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7453" w:rsidRDefault="0011564A" w:rsidP="00BD7453">
      <w:pPr>
        <w:pStyle w:val="Umowa-tytu"/>
        <w:outlineLvl w:val="0"/>
        <w:rPr>
          <w:rFonts w:eastAsia="Arial"/>
        </w:rPr>
      </w:pPr>
      <w:bookmarkStart w:id="0" w:name="page1"/>
      <w:bookmarkEnd w:id="0"/>
      <w:r w:rsidRPr="0011564A">
        <w:pict>
          <v:line id="_x0000_s1038" style="position:absolute;left:0;text-align:left;z-index:-251660288;mso-position-horizontal-relative:page;mso-position-vertical-relative:page" from="89.25pt,107.05pt" to="505.95pt,107.05pt" o:userdrawn="t" strokeweight=".17567mm">
            <w10:wrap anchorx="page" anchory="page"/>
          </v:line>
        </w:pict>
      </w:r>
      <w:r w:rsidR="00BD7453">
        <w:rPr>
          <w:rFonts w:eastAsia="Arial"/>
        </w:rPr>
        <w:t>UMOWA DZIERŻAWY nr ZS-. . . . . . /202</w:t>
      </w:r>
      <w:r w:rsidR="008B77EA">
        <w:rPr>
          <w:rFonts w:eastAsia="Arial"/>
        </w:rPr>
        <w:t>2</w:t>
      </w:r>
    </w:p>
    <w:p w:rsidR="00BD7453" w:rsidRDefault="00BD7453" w:rsidP="00BD7453">
      <w:pPr>
        <w:pStyle w:val="Umowa-znaksprawy"/>
        <w:outlineLvl w:val="0"/>
        <w:rPr>
          <w:rFonts w:eastAsia="Arial"/>
        </w:rPr>
      </w:pPr>
      <w:r>
        <w:rPr>
          <w:rFonts w:eastAsia="Arial"/>
        </w:rPr>
        <w:t>Znak sprawy: ZS.2217.</w:t>
      </w:r>
      <w:r w:rsidR="00C93320">
        <w:rPr>
          <w:rFonts w:eastAsia="Arial"/>
        </w:rPr>
        <w:t>58</w:t>
      </w:r>
      <w:r>
        <w:rPr>
          <w:rFonts w:eastAsia="Arial"/>
        </w:rPr>
        <w:t>.202</w:t>
      </w:r>
      <w:r w:rsidR="00F171D3">
        <w:rPr>
          <w:rFonts w:eastAsia="Arial"/>
        </w:rPr>
        <w:t>1</w:t>
      </w:r>
    </w:p>
    <w:p w:rsidR="00BD7453" w:rsidRDefault="00BD7453" w:rsidP="00BD7453">
      <w:pPr>
        <w:pStyle w:val="Umowa-tekst"/>
        <w:rPr>
          <w:rFonts w:eastAsia="Arial"/>
        </w:rPr>
      </w:pPr>
      <w:r>
        <w:rPr>
          <w:rFonts w:eastAsia="Arial"/>
        </w:rPr>
        <w:t xml:space="preserve">Umowa dzierżawy zawarta w dniu . . . . . . . . . . . . . . . . . . . . . .pomiędzy Nadleśnictwem Lubin z siedziba w Lubinie przy ulicy Spółdzielczej 18, będącym Zarządcą mienia Skarbu </w:t>
      </w:r>
      <w:r w:rsidRPr="00073E7D">
        <w:rPr>
          <w:rFonts w:eastAsia="Arial"/>
        </w:rPr>
        <w:t xml:space="preserve">Państwa, </w:t>
      </w:r>
      <w:r w:rsidR="00073E7D" w:rsidRPr="00073E7D">
        <w:rPr>
          <w:spacing w:val="0"/>
          <w:lang w:bidi="ar-SA"/>
        </w:rPr>
        <w:t xml:space="preserve">posiadającym NIP 692-000-11-65 oraz REGON </w:t>
      </w:r>
      <w:r w:rsidR="00073E7D" w:rsidRPr="00073E7D">
        <w:t>931023983</w:t>
      </w:r>
      <w:r w:rsidRPr="00073E7D">
        <w:rPr>
          <w:rFonts w:eastAsia="Arial"/>
        </w:rPr>
        <w:t>, reprezentowanym</w:t>
      </w:r>
      <w:r>
        <w:rPr>
          <w:rFonts w:eastAsia="Arial"/>
        </w:rPr>
        <w:t xml:space="preserve"> przez Nadleśniczego Nadleśnictwa Lubin Marka </w:t>
      </w:r>
      <w:proofErr w:type="spellStart"/>
      <w:r>
        <w:rPr>
          <w:rFonts w:eastAsia="Arial"/>
        </w:rPr>
        <w:t>Nieruchalskiego</w:t>
      </w:r>
      <w:proofErr w:type="spellEnd"/>
      <w:r>
        <w:rPr>
          <w:rFonts w:eastAsia="Arial"/>
        </w:rPr>
        <w:t xml:space="preserve"> przy Kontrasygnacie Głównej Księgowej, </w:t>
      </w:r>
      <w:r w:rsidR="00C93320">
        <w:rPr>
          <w:rFonts w:eastAsia="Arial"/>
        </w:rPr>
        <w:t>Bogusławy Hościło</w:t>
      </w:r>
      <w:r>
        <w:rPr>
          <w:rFonts w:eastAsia="Arial"/>
        </w:rPr>
        <w:t>, zwanym dalej Nadleśnictwem Lubin, lub Wydzierżawiającym, a</w:t>
      </w:r>
    </w:p>
    <w:p w:rsidR="00BD7453" w:rsidRDefault="00F171D3" w:rsidP="00BD7453">
      <w:pPr>
        <w:pStyle w:val="Umowa-tekst"/>
        <w:rPr>
          <w:rFonts w:eastAsia="Arial"/>
        </w:rPr>
      </w:pPr>
      <w:r>
        <w:rPr>
          <w:rFonts w:eastAsia="Arial"/>
        </w:rPr>
        <w:t>Panem/</w:t>
      </w:r>
      <w:r w:rsidR="00BD7453">
        <w:rPr>
          <w:rFonts w:eastAsia="Arial"/>
        </w:rPr>
        <w:t xml:space="preserve">Panią  </w:t>
      </w:r>
      <w:r>
        <w:rPr>
          <w:rFonts w:eastAsia="Arial"/>
        </w:rPr>
        <w:t>……………………….</w:t>
      </w:r>
      <w:r w:rsidR="00BD7453">
        <w:rPr>
          <w:rFonts w:eastAsia="Arial"/>
        </w:rPr>
        <w:t xml:space="preserve">, zam.: </w:t>
      </w:r>
      <w:r>
        <w:rPr>
          <w:rFonts w:eastAsia="Arial"/>
        </w:rPr>
        <w:t>…………………………….</w:t>
      </w:r>
    </w:p>
    <w:p w:rsidR="00BD7453" w:rsidRDefault="00BD7453" w:rsidP="00BD7453">
      <w:pPr>
        <w:pStyle w:val="Umowa-tekst"/>
        <w:rPr>
          <w:rFonts w:eastAsia="Arial"/>
        </w:rPr>
      </w:pPr>
      <w:r>
        <w:rPr>
          <w:rFonts w:eastAsia="Arial"/>
        </w:rPr>
        <w:t>NIP/Pesel . . . . . . . . . . . . . . . . . . . . . . . . . . . . . . . . . . . . . . . .</w:t>
      </w:r>
    </w:p>
    <w:p w:rsidR="00BD7453" w:rsidRDefault="00BD7453" w:rsidP="00BD7453">
      <w:pPr>
        <w:pStyle w:val="Umowa-tekst"/>
        <w:rPr>
          <w:rFonts w:eastAsia="Arial"/>
        </w:rPr>
      </w:pPr>
      <w:r>
        <w:rPr>
          <w:rFonts w:eastAsia="Arial"/>
        </w:rPr>
        <w:t>zwanym w treści umowy Dzierżawcą, o następującej treści:</w:t>
      </w:r>
    </w:p>
    <w:p w:rsidR="00BD7453" w:rsidRDefault="00BD7453" w:rsidP="00BD7453">
      <w:pPr>
        <w:pStyle w:val="Umowa-paragraf1"/>
        <w:rPr>
          <w:rFonts w:eastAsia="Arial"/>
        </w:rPr>
      </w:pPr>
      <w:r>
        <w:rPr>
          <w:rFonts w:eastAsia="Arial"/>
        </w:rPr>
        <w:t>1</w:t>
      </w:r>
    </w:p>
    <w:p w:rsidR="00BD7453" w:rsidRDefault="00BD7453" w:rsidP="00BD7453">
      <w:pPr>
        <w:pStyle w:val="Umowa-wyliczenie"/>
        <w:rPr>
          <w:rFonts w:eastAsia="Arial"/>
        </w:rPr>
      </w:pPr>
      <w:r>
        <w:rPr>
          <w:rFonts w:eastAsia="Arial"/>
        </w:rPr>
        <w:t>Wydzierżawiający oświadcza, że jest zarządcą stanowiących własność Skarbu Państwa nieruchomości:</w:t>
      </w:r>
    </w:p>
    <w:tbl>
      <w:tblPr>
        <w:tblStyle w:val="Tabela-Siatka"/>
        <w:tblW w:w="8244" w:type="dxa"/>
        <w:tblInd w:w="125" w:type="dxa"/>
        <w:tblLayout w:type="fixed"/>
        <w:tblCellMar>
          <w:right w:w="113" w:type="dxa"/>
        </w:tblCellMar>
        <w:tblLook w:val="04A0"/>
      </w:tblPr>
      <w:tblGrid>
        <w:gridCol w:w="2007"/>
        <w:gridCol w:w="1842"/>
        <w:gridCol w:w="993"/>
        <w:gridCol w:w="992"/>
        <w:gridCol w:w="850"/>
        <w:gridCol w:w="1560"/>
      </w:tblGrid>
      <w:tr w:rsidR="00BD7453" w:rsidTr="00727CFF">
        <w:tc>
          <w:tcPr>
            <w:tcW w:w="2007" w:type="dxa"/>
          </w:tcPr>
          <w:p w:rsidR="00BD7453" w:rsidRPr="00EC334F" w:rsidRDefault="00BD7453" w:rsidP="00727CFF">
            <w:pPr>
              <w:pStyle w:val="Umowa-tekst"/>
              <w:jc w:val="center"/>
              <w:rPr>
                <w:rFonts w:eastAsia="Times New Roman"/>
                <w:b/>
                <w:sz w:val="20"/>
                <w:szCs w:val="20"/>
              </w:rPr>
            </w:pPr>
            <w:r w:rsidRPr="00EC334F">
              <w:rPr>
                <w:rFonts w:eastAsia="Times New Roman"/>
                <w:b/>
                <w:sz w:val="20"/>
                <w:szCs w:val="20"/>
              </w:rPr>
              <w:t>Adres leśny</w:t>
            </w:r>
          </w:p>
        </w:tc>
        <w:tc>
          <w:tcPr>
            <w:tcW w:w="1842" w:type="dxa"/>
          </w:tcPr>
          <w:p w:rsidR="00BD7453" w:rsidRPr="00EC334F" w:rsidRDefault="00BD7453" w:rsidP="00727CFF">
            <w:pPr>
              <w:pStyle w:val="Umowa-tekst"/>
              <w:jc w:val="center"/>
              <w:rPr>
                <w:rFonts w:eastAsia="Times New Roman"/>
                <w:b/>
                <w:sz w:val="20"/>
                <w:szCs w:val="20"/>
              </w:rPr>
            </w:pPr>
            <w:r w:rsidRPr="00EC334F">
              <w:rPr>
                <w:rFonts w:eastAsia="Times New Roman"/>
                <w:b/>
                <w:sz w:val="20"/>
                <w:szCs w:val="20"/>
              </w:rPr>
              <w:t>Adres administracyjny</w:t>
            </w:r>
          </w:p>
        </w:tc>
        <w:tc>
          <w:tcPr>
            <w:tcW w:w="993" w:type="dxa"/>
          </w:tcPr>
          <w:p w:rsidR="00BD7453" w:rsidRPr="00EC334F" w:rsidRDefault="00BD7453" w:rsidP="00727CFF">
            <w:pPr>
              <w:pStyle w:val="Umowa-tekst"/>
              <w:jc w:val="center"/>
              <w:rPr>
                <w:rFonts w:eastAsia="Times New Roman"/>
                <w:b/>
                <w:sz w:val="20"/>
                <w:szCs w:val="20"/>
              </w:rPr>
            </w:pPr>
            <w:r w:rsidRPr="00EC334F">
              <w:rPr>
                <w:rFonts w:eastAsia="Times New Roman"/>
                <w:b/>
                <w:sz w:val="20"/>
                <w:szCs w:val="20"/>
              </w:rPr>
              <w:t>Numer działki</w:t>
            </w:r>
          </w:p>
        </w:tc>
        <w:tc>
          <w:tcPr>
            <w:tcW w:w="992" w:type="dxa"/>
          </w:tcPr>
          <w:p w:rsidR="00BD7453" w:rsidRPr="00EC334F" w:rsidRDefault="00BD7453" w:rsidP="00727CFF">
            <w:pPr>
              <w:pStyle w:val="Umowa-tekst"/>
              <w:jc w:val="center"/>
              <w:rPr>
                <w:rFonts w:eastAsia="Times New Roman"/>
                <w:b/>
                <w:sz w:val="20"/>
                <w:szCs w:val="20"/>
              </w:rPr>
            </w:pPr>
            <w:r w:rsidRPr="00EC334F">
              <w:rPr>
                <w:rFonts w:eastAsia="Times New Roman"/>
                <w:b/>
                <w:sz w:val="20"/>
                <w:szCs w:val="20"/>
              </w:rPr>
              <w:t>Rodzaj</w:t>
            </w:r>
          </w:p>
        </w:tc>
        <w:tc>
          <w:tcPr>
            <w:tcW w:w="850" w:type="dxa"/>
          </w:tcPr>
          <w:p w:rsidR="00BD7453" w:rsidRPr="00EC334F" w:rsidRDefault="00BD7453" w:rsidP="00727CFF">
            <w:pPr>
              <w:pStyle w:val="Umowa-tekst"/>
              <w:jc w:val="center"/>
              <w:rPr>
                <w:rFonts w:eastAsia="Times New Roman"/>
                <w:b/>
                <w:sz w:val="20"/>
                <w:szCs w:val="20"/>
              </w:rPr>
            </w:pPr>
            <w:r w:rsidRPr="00EC334F">
              <w:rPr>
                <w:rFonts w:eastAsia="Times New Roman"/>
                <w:b/>
                <w:sz w:val="20"/>
                <w:szCs w:val="20"/>
              </w:rPr>
              <w:t>Klasa</w:t>
            </w:r>
          </w:p>
        </w:tc>
        <w:tc>
          <w:tcPr>
            <w:tcW w:w="1560" w:type="dxa"/>
          </w:tcPr>
          <w:p w:rsidR="00BD7453" w:rsidRPr="00EC334F" w:rsidRDefault="00BD7453" w:rsidP="00727CFF">
            <w:pPr>
              <w:pStyle w:val="Umowa-tekst"/>
              <w:jc w:val="center"/>
              <w:rPr>
                <w:rFonts w:eastAsia="Times New Roman"/>
                <w:b/>
                <w:sz w:val="20"/>
                <w:szCs w:val="20"/>
              </w:rPr>
            </w:pPr>
            <w:r w:rsidRPr="00EC334F">
              <w:rPr>
                <w:rFonts w:eastAsia="Times New Roman"/>
                <w:b/>
                <w:sz w:val="20"/>
                <w:szCs w:val="20"/>
              </w:rPr>
              <w:t>Powierzchnia</w:t>
            </w:r>
          </w:p>
        </w:tc>
      </w:tr>
      <w:tr w:rsidR="00BD7453" w:rsidTr="00727CFF">
        <w:tc>
          <w:tcPr>
            <w:tcW w:w="2007" w:type="dxa"/>
          </w:tcPr>
          <w:p w:rsidR="00BD7453" w:rsidRPr="00C30278" w:rsidRDefault="00BD7453" w:rsidP="00727CFF">
            <w:pPr>
              <w:pStyle w:val="Umowa-tekst"/>
              <w:jc w:val="center"/>
              <w:rPr>
                <w:rFonts w:eastAsia="Times New Roman"/>
                <w:sz w:val="18"/>
                <w:szCs w:val="18"/>
              </w:rPr>
            </w:pPr>
          </w:p>
        </w:tc>
        <w:tc>
          <w:tcPr>
            <w:tcW w:w="1842" w:type="dxa"/>
          </w:tcPr>
          <w:p w:rsidR="00BD7453" w:rsidRPr="00C30278" w:rsidRDefault="00BD7453" w:rsidP="00727CFF">
            <w:pPr>
              <w:jc w:val="center"/>
              <w:rPr>
                <w:rFonts w:ascii="Calibri" w:hAnsi="Calibri" w:cs="Calibri"/>
                <w:color w:val="000000"/>
                <w:sz w:val="18"/>
                <w:szCs w:val="18"/>
              </w:rPr>
            </w:pPr>
          </w:p>
        </w:tc>
        <w:tc>
          <w:tcPr>
            <w:tcW w:w="993" w:type="dxa"/>
          </w:tcPr>
          <w:p w:rsidR="00BD7453" w:rsidRPr="00C30278" w:rsidRDefault="00BD7453" w:rsidP="00727CFF">
            <w:pPr>
              <w:pStyle w:val="Umowa-tekst"/>
              <w:jc w:val="center"/>
              <w:rPr>
                <w:rFonts w:eastAsia="Times New Roman"/>
                <w:sz w:val="18"/>
                <w:szCs w:val="18"/>
              </w:rPr>
            </w:pPr>
          </w:p>
        </w:tc>
        <w:tc>
          <w:tcPr>
            <w:tcW w:w="992" w:type="dxa"/>
          </w:tcPr>
          <w:p w:rsidR="00BD7453" w:rsidRPr="00C30278" w:rsidRDefault="00BD7453" w:rsidP="00727CFF">
            <w:pPr>
              <w:pStyle w:val="Umowa-tekst"/>
              <w:jc w:val="center"/>
              <w:rPr>
                <w:rFonts w:eastAsia="Times New Roman"/>
                <w:sz w:val="18"/>
                <w:szCs w:val="18"/>
              </w:rPr>
            </w:pPr>
          </w:p>
        </w:tc>
        <w:tc>
          <w:tcPr>
            <w:tcW w:w="850" w:type="dxa"/>
          </w:tcPr>
          <w:p w:rsidR="00BD7453" w:rsidRPr="00C30278" w:rsidRDefault="00BD7453" w:rsidP="00727CFF">
            <w:pPr>
              <w:pStyle w:val="Umowa-tekst"/>
              <w:jc w:val="center"/>
              <w:rPr>
                <w:rFonts w:eastAsia="Times New Roman"/>
                <w:sz w:val="18"/>
                <w:szCs w:val="18"/>
              </w:rPr>
            </w:pPr>
          </w:p>
        </w:tc>
        <w:tc>
          <w:tcPr>
            <w:tcW w:w="1560" w:type="dxa"/>
          </w:tcPr>
          <w:p w:rsidR="00BD7453" w:rsidRPr="00C30278" w:rsidRDefault="00BD7453" w:rsidP="00727CFF">
            <w:pPr>
              <w:pStyle w:val="Umowa-tekst"/>
              <w:jc w:val="right"/>
              <w:rPr>
                <w:rFonts w:eastAsia="Times New Roman"/>
                <w:sz w:val="18"/>
                <w:szCs w:val="18"/>
              </w:rPr>
            </w:pPr>
          </w:p>
        </w:tc>
      </w:tr>
      <w:tr w:rsidR="00BD7453" w:rsidTr="00727CFF">
        <w:tc>
          <w:tcPr>
            <w:tcW w:w="2007" w:type="dxa"/>
          </w:tcPr>
          <w:p w:rsidR="00BD7453" w:rsidRPr="00C30278" w:rsidRDefault="00BD7453" w:rsidP="00727CFF">
            <w:pPr>
              <w:pStyle w:val="Umowa-tekst"/>
              <w:jc w:val="center"/>
              <w:rPr>
                <w:rFonts w:eastAsia="Times New Roman"/>
                <w:sz w:val="18"/>
                <w:szCs w:val="18"/>
              </w:rPr>
            </w:pPr>
          </w:p>
        </w:tc>
        <w:tc>
          <w:tcPr>
            <w:tcW w:w="1842" w:type="dxa"/>
          </w:tcPr>
          <w:p w:rsidR="00BD7453" w:rsidRPr="00C30278" w:rsidRDefault="00BD7453" w:rsidP="00727CFF">
            <w:pPr>
              <w:jc w:val="center"/>
              <w:rPr>
                <w:rFonts w:ascii="Calibri" w:hAnsi="Calibri" w:cs="Calibri"/>
                <w:color w:val="000000"/>
                <w:sz w:val="18"/>
                <w:szCs w:val="18"/>
              </w:rPr>
            </w:pPr>
          </w:p>
        </w:tc>
        <w:tc>
          <w:tcPr>
            <w:tcW w:w="993" w:type="dxa"/>
          </w:tcPr>
          <w:p w:rsidR="00BD7453" w:rsidRPr="00C30278" w:rsidRDefault="00BD7453" w:rsidP="00727CFF">
            <w:pPr>
              <w:pStyle w:val="Umowa-tekst"/>
              <w:jc w:val="center"/>
              <w:rPr>
                <w:rFonts w:eastAsia="Times New Roman"/>
                <w:sz w:val="18"/>
                <w:szCs w:val="18"/>
              </w:rPr>
            </w:pPr>
          </w:p>
        </w:tc>
        <w:tc>
          <w:tcPr>
            <w:tcW w:w="992" w:type="dxa"/>
          </w:tcPr>
          <w:p w:rsidR="00BD7453" w:rsidRPr="00C30278" w:rsidRDefault="00BD7453" w:rsidP="00727CFF">
            <w:pPr>
              <w:pStyle w:val="Umowa-tekst"/>
              <w:jc w:val="center"/>
              <w:rPr>
                <w:rFonts w:eastAsia="Times New Roman"/>
                <w:sz w:val="18"/>
                <w:szCs w:val="18"/>
              </w:rPr>
            </w:pPr>
          </w:p>
        </w:tc>
        <w:tc>
          <w:tcPr>
            <w:tcW w:w="850" w:type="dxa"/>
          </w:tcPr>
          <w:p w:rsidR="00BD7453" w:rsidRPr="00C30278" w:rsidRDefault="00BD7453" w:rsidP="00727CFF">
            <w:pPr>
              <w:pStyle w:val="Umowa-tekst"/>
              <w:jc w:val="center"/>
              <w:rPr>
                <w:rFonts w:eastAsia="Times New Roman"/>
                <w:sz w:val="18"/>
                <w:szCs w:val="18"/>
              </w:rPr>
            </w:pPr>
          </w:p>
        </w:tc>
        <w:tc>
          <w:tcPr>
            <w:tcW w:w="1560" w:type="dxa"/>
          </w:tcPr>
          <w:p w:rsidR="00BD7453" w:rsidRPr="00C30278" w:rsidRDefault="00BD7453" w:rsidP="00727CFF">
            <w:pPr>
              <w:pStyle w:val="Umowa-tekst"/>
              <w:jc w:val="right"/>
              <w:rPr>
                <w:rFonts w:eastAsia="Times New Roman"/>
                <w:sz w:val="18"/>
                <w:szCs w:val="18"/>
              </w:rPr>
            </w:pPr>
          </w:p>
        </w:tc>
      </w:tr>
      <w:tr w:rsidR="00BD7453" w:rsidTr="00727CFF">
        <w:tc>
          <w:tcPr>
            <w:tcW w:w="2007" w:type="dxa"/>
          </w:tcPr>
          <w:p w:rsidR="00BD7453" w:rsidRPr="00C30278" w:rsidRDefault="00BD7453" w:rsidP="00727CFF">
            <w:pPr>
              <w:pStyle w:val="Umowa-tekst"/>
              <w:jc w:val="center"/>
              <w:rPr>
                <w:rFonts w:eastAsia="Times New Roman"/>
                <w:sz w:val="18"/>
                <w:szCs w:val="18"/>
              </w:rPr>
            </w:pPr>
          </w:p>
        </w:tc>
        <w:tc>
          <w:tcPr>
            <w:tcW w:w="1842" w:type="dxa"/>
          </w:tcPr>
          <w:p w:rsidR="00BD7453" w:rsidRPr="00C30278" w:rsidRDefault="00BD7453" w:rsidP="00727CFF">
            <w:pPr>
              <w:jc w:val="center"/>
              <w:rPr>
                <w:rFonts w:ascii="Calibri" w:hAnsi="Calibri" w:cs="Calibri"/>
                <w:color w:val="000000"/>
                <w:sz w:val="18"/>
                <w:szCs w:val="18"/>
              </w:rPr>
            </w:pPr>
          </w:p>
        </w:tc>
        <w:tc>
          <w:tcPr>
            <w:tcW w:w="993" w:type="dxa"/>
          </w:tcPr>
          <w:p w:rsidR="00BD7453" w:rsidRPr="00C30278" w:rsidRDefault="00BD7453" w:rsidP="00727CFF">
            <w:pPr>
              <w:pStyle w:val="Umowa-tekst"/>
              <w:jc w:val="center"/>
              <w:rPr>
                <w:rFonts w:eastAsia="Times New Roman"/>
                <w:sz w:val="18"/>
                <w:szCs w:val="18"/>
              </w:rPr>
            </w:pPr>
          </w:p>
        </w:tc>
        <w:tc>
          <w:tcPr>
            <w:tcW w:w="992" w:type="dxa"/>
          </w:tcPr>
          <w:p w:rsidR="00BD7453" w:rsidRPr="00C30278" w:rsidRDefault="00BD7453" w:rsidP="00727CFF">
            <w:pPr>
              <w:pStyle w:val="Umowa-tekst"/>
              <w:jc w:val="center"/>
              <w:rPr>
                <w:rFonts w:eastAsia="Times New Roman"/>
                <w:sz w:val="18"/>
                <w:szCs w:val="18"/>
              </w:rPr>
            </w:pPr>
          </w:p>
        </w:tc>
        <w:tc>
          <w:tcPr>
            <w:tcW w:w="850" w:type="dxa"/>
          </w:tcPr>
          <w:p w:rsidR="00BD7453" w:rsidRPr="00C30278" w:rsidRDefault="00BD7453" w:rsidP="00727CFF">
            <w:pPr>
              <w:pStyle w:val="Umowa-tekst"/>
              <w:jc w:val="center"/>
              <w:rPr>
                <w:rFonts w:eastAsia="Times New Roman"/>
                <w:sz w:val="18"/>
                <w:szCs w:val="18"/>
              </w:rPr>
            </w:pPr>
          </w:p>
        </w:tc>
        <w:tc>
          <w:tcPr>
            <w:tcW w:w="1560" w:type="dxa"/>
          </w:tcPr>
          <w:p w:rsidR="00BD7453" w:rsidRPr="00C30278" w:rsidRDefault="00BD7453" w:rsidP="00727CFF">
            <w:pPr>
              <w:pStyle w:val="Umowa-tekst"/>
              <w:jc w:val="right"/>
              <w:rPr>
                <w:rFonts w:eastAsia="Times New Roman"/>
                <w:sz w:val="18"/>
                <w:szCs w:val="18"/>
              </w:rPr>
            </w:pPr>
          </w:p>
        </w:tc>
      </w:tr>
      <w:tr w:rsidR="00BD7453" w:rsidTr="00727CFF">
        <w:tc>
          <w:tcPr>
            <w:tcW w:w="2007" w:type="dxa"/>
            <w:tcBorders>
              <w:bottom w:val="single" w:sz="4" w:space="0" w:color="auto"/>
            </w:tcBorders>
          </w:tcPr>
          <w:p w:rsidR="00BD7453" w:rsidRPr="00C30278" w:rsidRDefault="00BD7453" w:rsidP="00727CFF">
            <w:pPr>
              <w:pStyle w:val="Umowa-tekst"/>
              <w:jc w:val="center"/>
              <w:rPr>
                <w:rFonts w:eastAsia="Times New Roman"/>
                <w:sz w:val="18"/>
                <w:szCs w:val="18"/>
              </w:rPr>
            </w:pPr>
          </w:p>
        </w:tc>
        <w:tc>
          <w:tcPr>
            <w:tcW w:w="1842" w:type="dxa"/>
            <w:tcBorders>
              <w:bottom w:val="single" w:sz="4" w:space="0" w:color="auto"/>
            </w:tcBorders>
          </w:tcPr>
          <w:p w:rsidR="00BD7453" w:rsidRPr="00C30278" w:rsidRDefault="00BD7453" w:rsidP="00727CFF">
            <w:pPr>
              <w:jc w:val="center"/>
              <w:rPr>
                <w:rFonts w:ascii="Calibri" w:hAnsi="Calibri" w:cs="Calibri"/>
                <w:color w:val="000000"/>
                <w:sz w:val="18"/>
                <w:szCs w:val="18"/>
              </w:rPr>
            </w:pPr>
          </w:p>
        </w:tc>
        <w:tc>
          <w:tcPr>
            <w:tcW w:w="993" w:type="dxa"/>
            <w:tcBorders>
              <w:bottom w:val="single" w:sz="4" w:space="0" w:color="auto"/>
            </w:tcBorders>
          </w:tcPr>
          <w:p w:rsidR="00BD7453" w:rsidRPr="00C30278" w:rsidRDefault="00BD7453" w:rsidP="00727CFF">
            <w:pPr>
              <w:pStyle w:val="Umowa-tekst"/>
              <w:jc w:val="center"/>
              <w:rPr>
                <w:rFonts w:eastAsia="Times New Roman"/>
                <w:sz w:val="18"/>
                <w:szCs w:val="18"/>
              </w:rPr>
            </w:pPr>
          </w:p>
        </w:tc>
        <w:tc>
          <w:tcPr>
            <w:tcW w:w="992" w:type="dxa"/>
            <w:tcBorders>
              <w:bottom w:val="single" w:sz="4" w:space="0" w:color="auto"/>
            </w:tcBorders>
          </w:tcPr>
          <w:p w:rsidR="00BD7453" w:rsidRPr="00C30278" w:rsidRDefault="00BD7453" w:rsidP="00727CFF">
            <w:pPr>
              <w:pStyle w:val="Umowa-tekst"/>
              <w:jc w:val="center"/>
              <w:rPr>
                <w:rFonts w:eastAsia="Times New Roman"/>
                <w:sz w:val="18"/>
                <w:szCs w:val="18"/>
              </w:rPr>
            </w:pPr>
          </w:p>
        </w:tc>
        <w:tc>
          <w:tcPr>
            <w:tcW w:w="850" w:type="dxa"/>
            <w:tcBorders>
              <w:bottom w:val="single" w:sz="4" w:space="0" w:color="auto"/>
            </w:tcBorders>
          </w:tcPr>
          <w:p w:rsidR="00BD7453" w:rsidRPr="00C30278" w:rsidRDefault="00BD7453" w:rsidP="00727CFF">
            <w:pPr>
              <w:pStyle w:val="Umowa-tekst"/>
              <w:jc w:val="center"/>
              <w:rPr>
                <w:rFonts w:eastAsia="Times New Roman"/>
                <w:sz w:val="18"/>
                <w:szCs w:val="18"/>
              </w:rPr>
            </w:pPr>
          </w:p>
        </w:tc>
        <w:tc>
          <w:tcPr>
            <w:tcW w:w="1560" w:type="dxa"/>
          </w:tcPr>
          <w:p w:rsidR="00BD7453" w:rsidRPr="00C30278" w:rsidRDefault="00BD7453" w:rsidP="00727CFF">
            <w:pPr>
              <w:pStyle w:val="Umowa-tekst"/>
              <w:jc w:val="right"/>
              <w:rPr>
                <w:rFonts w:eastAsia="Times New Roman"/>
                <w:sz w:val="18"/>
                <w:szCs w:val="18"/>
              </w:rPr>
            </w:pPr>
          </w:p>
        </w:tc>
      </w:tr>
      <w:tr w:rsidR="00BD7453" w:rsidTr="00727CFF">
        <w:tc>
          <w:tcPr>
            <w:tcW w:w="2007" w:type="dxa"/>
            <w:tcBorders>
              <w:left w:val="nil"/>
              <w:bottom w:val="nil"/>
              <w:right w:val="nil"/>
            </w:tcBorders>
          </w:tcPr>
          <w:p w:rsidR="00BD7453" w:rsidRPr="00C30278" w:rsidRDefault="00BD7453" w:rsidP="00727CFF">
            <w:pPr>
              <w:pStyle w:val="Umowa-tekst"/>
              <w:jc w:val="center"/>
              <w:rPr>
                <w:rFonts w:eastAsia="Times New Roman"/>
                <w:sz w:val="18"/>
                <w:szCs w:val="18"/>
              </w:rPr>
            </w:pPr>
          </w:p>
        </w:tc>
        <w:tc>
          <w:tcPr>
            <w:tcW w:w="1842" w:type="dxa"/>
            <w:tcBorders>
              <w:left w:val="nil"/>
              <w:bottom w:val="nil"/>
              <w:right w:val="nil"/>
            </w:tcBorders>
          </w:tcPr>
          <w:p w:rsidR="00BD7453" w:rsidRPr="00C30278" w:rsidRDefault="00BD7453" w:rsidP="00727CFF">
            <w:pPr>
              <w:jc w:val="center"/>
              <w:rPr>
                <w:rFonts w:ascii="Calibri" w:hAnsi="Calibri" w:cs="Calibri"/>
                <w:color w:val="000000"/>
                <w:sz w:val="18"/>
                <w:szCs w:val="18"/>
              </w:rPr>
            </w:pPr>
          </w:p>
        </w:tc>
        <w:tc>
          <w:tcPr>
            <w:tcW w:w="993" w:type="dxa"/>
            <w:tcBorders>
              <w:left w:val="nil"/>
              <w:bottom w:val="nil"/>
              <w:right w:val="nil"/>
            </w:tcBorders>
          </w:tcPr>
          <w:p w:rsidR="00BD7453" w:rsidRPr="00C30278" w:rsidRDefault="00BD7453" w:rsidP="00727CFF">
            <w:pPr>
              <w:pStyle w:val="Umowa-tekst"/>
              <w:jc w:val="center"/>
              <w:rPr>
                <w:rFonts w:eastAsia="Times New Roman"/>
                <w:sz w:val="18"/>
                <w:szCs w:val="18"/>
              </w:rPr>
            </w:pPr>
          </w:p>
        </w:tc>
        <w:tc>
          <w:tcPr>
            <w:tcW w:w="992" w:type="dxa"/>
            <w:tcBorders>
              <w:left w:val="nil"/>
              <w:bottom w:val="nil"/>
              <w:right w:val="nil"/>
            </w:tcBorders>
          </w:tcPr>
          <w:p w:rsidR="00BD7453" w:rsidRPr="00C30278" w:rsidRDefault="00BD7453" w:rsidP="00727CFF">
            <w:pPr>
              <w:pStyle w:val="Umowa-tekst"/>
              <w:jc w:val="center"/>
              <w:rPr>
                <w:rFonts w:eastAsia="Times New Roman"/>
                <w:sz w:val="18"/>
                <w:szCs w:val="18"/>
              </w:rPr>
            </w:pPr>
          </w:p>
        </w:tc>
        <w:tc>
          <w:tcPr>
            <w:tcW w:w="850" w:type="dxa"/>
            <w:tcBorders>
              <w:left w:val="nil"/>
              <w:bottom w:val="nil"/>
            </w:tcBorders>
          </w:tcPr>
          <w:p w:rsidR="00BD7453" w:rsidRPr="00C30278" w:rsidRDefault="00BD7453" w:rsidP="00727CFF">
            <w:pPr>
              <w:pStyle w:val="Umowa-tekst"/>
              <w:jc w:val="center"/>
              <w:rPr>
                <w:rFonts w:eastAsia="Times New Roman"/>
                <w:sz w:val="18"/>
                <w:szCs w:val="18"/>
              </w:rPr>
            </w:pPr>
          </w:p>
        </w:tc>
        <w:tc>
          <w:tcPr>
            <w:tcW w:w="1560" w:type="dxa"/>
          </w:tcPr>
          <w:p w:rsidR="00BD7453" w:rsidRPr="00C30278" w:rsidRDefault="00BD7453" w:rsidP="00727CFF">
            <w:pPr>
              <w:pStyle w:val="Umowa-tekst"/>
              <w:jc w:val="right"/>
              <w:rPr>
                <w:rFonts w:eastAsia="Times New Roman"/>
                <w:sz w:val="18"/>
                <w:szCs w:val="18"/>
              </w:rPr>
            </w:pPr>
          </w:p>
        </w:tc>
      </w:tr>
    </w:tbl>
    <w:p w:rsidR="00BD7453" w:rsidRPr="00C524AC" w:rsidRDefault="00BD7453" w:rsidP="00BD7453">
      <w:pPr>
        <w:pStyle w:val="Umowa-wyliczenie"/>
        <w:rPr>
          <w:rFonts w:eastAsia="Arial"/>
        </w:rPr>
      </w:pPr>
      <w:r>
        <w:rPr>
          <w:rFonts w:eastAsia="Arial"/>
        </w:rPr>
        <w:t>Wydzierżawiający oświadcza, ze zgodnie z ustawą z dnia 28 września 1991r. o lasach (</w:t>
      </w:r>
      <w:proofErr w:type="spellStart"/>
      <w:r w:rsidR="0011564A" w:rsidRPr="00927330">
        <w:fldChar w:fldCharType="begin"/>
      </w:r>
      <w:r w:rsidR="00927330" w:rsidRPr="00927330">
        <w:instrText xml:space="preserve"> HYPERLINK "https://isap.sejm.gov.pl/isap.nsf/DocDetails.xsp?id=WDU20210001275" </w:instrText>
      </w:r>
      <w:r w:rsidR="0011564A" w:rsidRPr="00927330">
        <w:fldChar w:fldCharType="separate"/>
      </w:r>
      <w:r w:rsidR="00927330" w:rsidRPr="00927330">
        <w:rPr>
          <w:rStyle w:val="Hipercze"/>
          <w:color w:val="auto"/>
          <w:u w:val="none"/>
        </w:rPr>
        <w:t>Dz.U</w:t>
      </w:r>
      <w:proofErr w:type="spellEnd"/>
      <w:r w:rsidR="00927330" w:rsidRPr="00927330">
        <w:rPr>
          <w:rStyle w:val="Hipercze"/>
          <w:color w:val="auto"/>
          <w:u w:val="none"/>
        </w:rPr>
        <w:t>. 2021 poz. 1275</w:t>
      </w:r>
      <w:r w:rsidR="0011564A" w:rsidRPr="00927330">
        <w:fldChar w:fldCharType="end"/>
      </w:r>
      <w:r w:rsidR="00C93320" w:rsidRPr="00927330">
        <w:t xml:space="preserve"> </w:t>
      </w:r>
      <w:r w:rsidRPr="00927330">
        <w:rPr>
          <w:rFonts w:eastAsia="Arial"/>
        </w:rPr>
        <w:t>z</w:t>
      </w:r>
      <w:r>
        <w:rPr>
          <w:rFonts w:eastAsia="Arial"/>
        </w:rPr>
        <w:t xml:space="preserve"> późniejszymi zmianami)</w:t>
      </w:r>
      <w:r w:rsidR="00C93320">
        <w:rPr>
          <w:rFonts w:eastAsia="Arial"/>
        </w:rPr>
        <w:t xml:space="preserve"> oraz zarządzeniem Dyrektora RDLP we Wrocławiu nr 22/2019 z dnia 13.12.2019 </w:t>
      </w:r>
      <w:proofErr w:type="spellStart"/>
      <w:r w:rsidR="00C93320">
        <w:rPr>
          <w:rFonts w:eastAsia="Arial"/>
        </w:rPr>
        <w:t>r</w:t>
      </w:r>
      <w:proofErr w:type="spellEnd"/>
      <w:r w:rsidR="00C93320">
        <w:rPr>
          <w:rFonts w:eastAsia="Arial"/>
        </w:rPr>
        <w:t>.</w:t>
      </w:r>
      <w:r>
        <w:rPr>
          <w:rFonts w:eastAsia="Arial"/>
        </w:rPr>
        <w:t xml:space="preserve"> w dniu </w:t>
      </w:r>
      <w:r w:rsidR="007F03F0">
        <w:rPr>
          <w:rStyle w:val="Umowa-wyliczenieZnak1"/>
        </w:rPr>
        <w:t>320.08.2021</w:t>
      </w:r>
      <w:r>
        <w:rPr>
          <w:rStyle w:val="Umowa-wyliczenieZnak1"/>
        </w:rPr>
        <w:t xml:space="preserve"> </w:t>
      </w:r>
      <w:proofErr w:type="spellStart"/>
      <w:r>
        <w:rPr>
          <w:rStyle w:val="Umowa-wyliczenieZnak1"/>
        </w:rPr>
        <w:t>r</w:t>
      </w:r>
      <w:proofErr w:type="spellEnd"/>
      <w:r w:rsidRPr="00EF4563">
        <w:rPr>
          <w:rStyle w:val="Umowa-wyliczenieZnak1"/>
        </w:rPr>
        <w:t xml:space="preserve">. uzyskał zgodę nr </w:t>
      </w:r>
      <w:r w:rsidR="007F03F0">
        <w:rPr>
          <w:rStyle w:val="Umowa-wyliczenieZnak1"/>
        </w:rPr>
        <w:t>ZZ.2217.1.35.2021</w:t>
      </w:r>
      <w:r w:rsidRPr="00EF4563">
        <w:rPr>
          <w:rStyle w:val="Umowa-wyliczenieZnak1"/>
        </w:rPr>
        <w:t xml:space="preserve"> Dyrektora Regionalnej Dyrekcji Lasów Państwo</w:t>
      </w:r>
      <w:r w:rsidRPr="00C524AC">
        <w:rPr>
          <w:rFonts w:eastAsia="Arial"/>
        </w:rPr>
        <w:t>wych we Wrocławiu na wydzierżawienie powyższych gruntów.</w:t>
      </w:r>
    </w:p>
    <w:p w:rsidR="00BD7453" w:rsidRDefault="00BD7453" w:rsidP="00BD7453">
      <w:pPr>
        <w:pStyle w:val="Umowa-paragraf1"/>
        <w:rPr>
          <w:rFonts w:eastAsia="Arial"/>
        </w:rPr>
      </w:pPr>
      <w:r>
        <w:rPr>
          <w:rFonts w:eastAsia="Arial"/>
        </w:rPr>
        <w:t>2</w:t>
      </w:r>
    </w:p>
    <w:p w:rsidR="00BD7453" w:rsidRPr="00C524AC" w:rsidRDefault="00BD7453" w:rsidP="00BD7453">
      <w:pPr>
        <w:pStyle w:val="Umowa-wyliczenie"/>
        <w:numPr>
          <w:ilvl w:val="0"/>
          <w:numId w:val="18"/>
        </w:numPr>
        <w:rPr>
          <w:rFonts w:eastAsia="Arial"/>
        </w:rPr>
      </w:pPr>
      <w:r w:rsidRPr="00C524AC">
        <w:rPr>
          <w:rFonts w:eastAsia="Arial"/>
        </w:rPr>
        <w:t xml:space="preserve">Wydzierżawiający przekazuje w dzierżawę Dzierżawcy, nieruchomości opisane w § 1 grunty o powierzchni </w:t>
      </w:r>
      <w:r w:rsidR="00F42A5E">
        <w:rPr>
          <w:rFonts w:eastAsia="Arial"/>
        </w:rPr>
        <w:t>…….</w:t>
      </w:r>
      <w:r w:rsidRPr="00C524AC">
        <w:rPr>
          <w:rFonts w:eastAsia="Arial"/>
        </w:rPr>
        <w:t xml:space="preserve"> ha (położenie wg załączonych mapek) w celu prowadzenia </w:t>
      </w:r>
      <w:r w:rsidRPr="00C524AC">
        <w:rPr>
          <w:rFonts w:eastAsia="Arial"/>
        </w:rPr>
        <w:lastRenderedPageBreak/>
        <w:t>gospodarki rolnej. Przekazanie nastąpi na podstawie protokołu przekazania — przejęcia przedmiotu dzierżawy.</w:t>
      </w:r>
    </w:p>
    <w:p w:rsidR="00BD7453" w:rsidRDefault="00BD7453" w:rsidP="00BD7453">
      <w:pPr>
        <w:pStyle w:val="Umowa-wyliczenie"/>
        <w:rPr>
          <w:rFonts w:eastAsia="Arial"/>
        </w:rPr>
      </w:pPr>
      <w:r w:rsidRPr="00C524AC">
        <w:rPr>
          <w:rFonts w:eastAsia="Arial"/>
        </w:rPr>
        <w:t xml:space="preserve">Dzierżawca nie może prowadzić na dzierżawionym gruncie innej działalności niż wskazana w </w:t>
      </w:r>
      <w:proofErr w:type="spellStart"/>
      <w:r w:rsidRPr="00C524AC">
        <w:rPr>
          <w:rFonts w:eastAsia="Arial"/>
        </w:rPr>
        <w:t>pkt</w:t>
      </w:r>
      <w:proofErr w:type="spellEnd"/>
      <w:r w:rsidRPr="00C524AC">
        <w:rPr>
          <w:rFonts w:eastAsia="Arial"/>
        </w:rPr>
        <w:t xml:space="preserve"> 1.</w:t>
      </w:r>
    </w:p>
    <w:p w:rsidR="00BD7453" w:rsidRDefault="00BD7453" w:rsidP="00BD7453">
      <w:pPr>
        <w:pStyle w:val="Umowa-wyliczenie"/>
        <w:ind w:left="485"/>
        <w:rPr>
          <w:rFonts w:eastAsia="Arial"/>
        </w:rPr>
      </w:pPr>
      <w:r w:rsidRPr="00C524AC">
        <w:rPr>
          <w:rFonts w:eastAsia="Arial"/>
        </w:rPr>
        <w:t>Dzierżawca oświadcza, że znane mu są: miejsce położenia, granice i powierzchnia dzierżawionego gruntu. Dzierżawca nadto oświadcza, że znany jest mu stan fizyczny przedmiotu dzierżawy i z tego tytułu nie wnosi do Wyd</w:t>
      </w:r>
      <w:r>
        <w:rPr>
          <w:rFonts w:eastAsia="Arial"/>
        </w:rPr>
        <w:t>zierżawiającego żadnych zastrze</w:t>
      </w:r>
      <w:r w:rsidRPr="00C524AC">
        <w:rPr>
          <w:rFonts w:eastAsia="Arial"/>
        </w:rPr>
        <w:t>żeń.</w:t>
      </w:r>
    </w:p>
    <w:p w:rsidR="00825C19" w:rsidRDefault="00825C19" w:rsidP="00825C19">
      <w:pPr>
        <w:pStyle w:val="Umowa-wyliczenie"/>
      </w:pPr>
      <w:bookmarkStart w:id="1" w:name="page2"/>
      <w:bookmarkEnd w:id="1"/>
      <w:r>
        <w:t xml:space="preserve">Dzierżawca przyjmuje do wiadomości, że dzierżawione grunty znajdują się w obszarze Natura 2000 „Łęgi odrzańskie” (PLB020008 i PLH020018). Dzierżawca zobowiązuje się uwzględniać w trakcie prac agrotechnicznych wszystkie zalecenia i terminy wprowadzone zarządzeniem dyrektora Regionalnej Dyrekcji Ochrony Środowiska (Dz. U. woj. Dolnośląskiego z dn. 30.09.2014 </w:t>
      </w:r>
      <w:proofErr w:type="spellStart"/>
      <w:r>
        <w:t>r</w:t>
      </w:r>
      <w:proofErr w:type="spellEnd"/>
      <w:r>
        <w:t xml:space="preserve">. poz. 4042; Dz. U. woj. Dolnośląskiego z dn. 21.05.2014 </w:t>
      </w:r>
      <w:proofErr w:type="spellStart"/>
      <w:r>
        <w:t>r</w:t>
      </w:r>
      <w:proofErr w:type="spellEnd"/>
      <w:r>
        <w:t xml:space="preserve">. poz. 2446), ciążące na użytkowniku gruntu. Plany zadań ochronnych dostępne są do wglądu w siedzibie Nadleśnictwa Lubin lub na stronie Regionalnej Dyrekcji Ochrony Środowiska we Wrocławiu: </w:t>
      </w:r>
      <w:hyperlink r:id="rId8" w:history="1">
        <w:r>
          <w:rPr>
            <w:rStyle w:val="Hipercze"/>
          </w:rPr>
          <w:t>http://wroclaw.rdos.gov.pl/plany-zadan-ochronnych</w:t>
        </w:r>
      </w:hyperlink>
      <w:r>
        <w:t xml:space="preserve"> </w:t>
      </w:r>
    </w:p>
    <w:p w:rsidR="00BD7453" w:rsidRDefault="0011564A" w:rsidP="00BD7453">
      <w:pPr>
        <w:pStyle w:val="Umowa-paragraf1"/>
        <w:rPr>
          <w:rFonts w:eastAsia="Arial"/>
        </w:rPr>
      </w:pPr>
      <w:r w:rsidRPr="0011564A">
        <w:rPr>
          <w:rFonts w:eastAsia="Arial"/>
          <w:sz w:val="17"/>
        </w:rPr>
        <w:pict>
          <v:line id="_x0000_s1039" style="position:absolute;left:0;text-align:left;z-index:-251659264;mso-position-horizontal-relative:page;mso-position-vertical-relative:page" from="89.25pt,107.05pt" to="505.95pt,107.05pt" o:userdrawn="t" strokeweight=".17567mm">
            <w10:wrap anchorx="page" anchory="page"/>
          </v:line>
        </w:pict>
      </w:r>
      <w:r w:rsidR="00BD7453">
        <w:rPr>
          <w:rFonts w:eastAsia="Arial"/>
        </w:rPr>
        <w:t>3</w:t>
      </w:r>
    </w:p>
    <w:p w:rsidR="00BD7453" w:rsidRPr="000F7C03" w:rsidRDefault="00BD7453" w:rsidP="00BD7453">
      <w:pPr>
        <w:pStyle w:val="Umowa-wyliczenie"/>
        <w:numPr>
          <w:ilvl w:val="0"/>
          <w:numId w:val="19"/>
        </w:numPr>
        <w:rPr>
          <w:rFonts w:eastAsia="Arial"/>
        </w:rPr>
      </w:pPr>
      <w:r>
        <w:rPr>
          <w:rFonts w:eastAsia="Arial"/>
        </w:rPr>
        <w:t>Roczny czynsz dzierżawny</w:t>
      </w:r>
      <w:r w:rsidR="008364E6">
        <w:rPr>
          <w:rFonts w:eastAsia="Arial"/>
        </w:rPr>
        <w:t xml:space="preserve"> netto</w:t>
      </w:r>
      <w:r>
        <w:rPr>
          <w:rFonts w:eastAsia="Arial"/>
        </w:rPr>
        <w:t xml:space="preserve"> dla</w:t>
      </w:r>
      <w:r w:rsidRPr="000F7C03">
        <w:rPr>
          <w:rFonts w:eastAsia="Arial"/>
        </w:rPr>
        <w:t xml:space="preserve"> gruntów wymienionych w § 1 niniejszej umowy </w:t>
      </w:r>
      <w:r>
        <w:rPr>
          <w:rFonts w:eastAsia="Arial"/>
        </w:rPr>
        <w:t>został ustalony w trybie przetargu i wynosi</w:t>
      </w:r>
      <w:r w:rsidRPr="000F7C03">
        <w:rPr>
          <w:rFonts w:eastAsia="Arial"/>
        </w:rPr>
        <w:t xml:space="preserve"> </w:t>
      </w:r>
      <w:r w:rsidR="00F171D3">
        <w:rPr>
          <w:rFonts w:eastAsia="Arial"/>
          <w:b/>
        </w:rPr>
        <w:t>……………..</w:t>
      </w:r>
      <w:r w:rsidRPr="00CE4C5B">
        <w:rPr>
          <w:rFonts w:eastAsia="Arial"/>
          <w:b/>
        </w:rPr>
        <w:t xml:space="preserve"> zł</w:t>
      </w:r>
      <w:r>
        <w:rPr>
          <w:rFonts w:eastAsia="Arial"/>
          <w:b/>
        </w:rPr>
        <w:t>.</w:t>
      </w:r>
    </w:p>
    <w:p w:rsidR="00BD7453" w:rsidRPr="00C524AC" w:rsidRDefault="00BD7453" w:rsidP="00BD7453">
      <w:pPr>
        <w:pStyle w:val="Umowa-wyliczenie"/>
        <w:rPr>
          <w:rFonts w:eastAsia="Arial"/>
        </w:rPr>
      </w:pPr>
      <w:r w:rsidRPr="00C524AC">
        <w:rPr>
          <w:rFonts w:eastAsia="Arial"/>
        </w:rPr>
        <w:t>W roku zawarcia umowy, wysokość czynszu naliczona zostanie proporcjonalnie do okresu, jaki pozostał od daty zawarcia niniejszej Umowy do końca roku kalendarzowego.</w:t>
      </w:r>
    </w:p>
    <w:p w:rsidR="00BD7453" w:rsidRDefault="00BD7453" w:rsidP="00BD7453">
      <w:pPr>
        <w:pStyle w:val="Umowa-wyliczenie"/>
        <w:rPr>
          <w:rFonts w:eastAsia="Arial"/>
        </w:rPr>
      </w:pPr>
      <w:r w:rsidRPr="00C524AC">
        <w:rPr>
          <w:rFonts w:eastAsia="Arial"/>
        </w:rPr>
        <w:t xml:space="preserve">W roku podpisania umowy, Wydzierżawiający wystawi fakturę w terminie 30 dni od daty zawarcia umowy, a w kolejnych latach, wystawianie faktury VAT przez Wydzierżawiającego odbywać się </w:t>
      </w:r>
      <w:r>
        <w:rPr>
          <w:rFonts w:eastAsia="Arial"/>
        </w:rPr>
        <w:t>będzie w terminie do 31 marca</w:t>
      </w:r>
      <w:r w:rsidRPr="00C524AC">
        <w:rPr>
          <w:rFonts w:eastAsia="Arial"/>
        </w:rPr>
        <w:t xml:space="preserve"> każdego roku obowiązywania umowy.</w:t>
      </w:r>
    </w:p>
    <w:p w:rsidR="00BD7453" w:rsidRDefault="00BD7453" w:rsidP="00BD7453">
      <w:pPr>
        <w:pStyle w:val="Umowa-wyliczenie"/>
        <w:rPr>
          <w:rFonts w:eastAsia="Arial"/>
        </w:rPr>
      </w:pPr>
      <w:r w:rsidRPr="00C524AC">
        <w:rPr>
          <w:rFonts w:eastAsia="Arial"/>
        </w:rPr>
        <w:t>Dzierżawca zobowiązuje się do zapłaty czynszu o którym mowa w ust. 1, na pod-stawie prawidłowo wystawionych przez Wydzierżawiającego faktur, w terminie 14 dni od daty jej wystawienia. Za datę zapłaty przyjmuje się datę wpływu środków pieniężnych na konto Wydzierżawiającego. Płatność dokonana zostanie przelewem na konto Nadleśnictwa Lubin wskazane na fakturze VAT.</w:t>
      </w:r>
    </w:p>
    <w:p w:rsidR="00BD7453" w:rsidRDefault="00BD7453" w:rsidP="00BD7453">
      <w:pPr>
        <w:pStyle w:val="Umowa-wyliczenie"/>
        <w:rPr>
          <w:rFonts w:eastAsia="Arial"/>
        </w:rPr>
      </w:pPr>
      <w:r w:rsidRPr="00C524AC">
        <w:rPr>
          <w:rFonts w:eastAsia="Arial"/>
        </w:rPr>
        <w:t>W przypadku zalegania z płatnościami Wydzier</w:t>
      </w:r>
      <w:r>
        <w:rPr>
          <w:rFonts w:eastAsia="Arial"/>
        </w:rPr>
        <w:t>żawiający będzie naliczał Dzier</w:t>
      </w:r>
      <w:r w:rsidRPr="00C524AC">
        <w:rPr>
          <w:rFonts w:eastAsia="Arial"/>
        </w:rPr>
        <w:t xml:space="preserve">żawcy odsetki ustawowe. Płatności dokonywane przez Dzierżawcę będą rozliczane w na-stępującej kolejności: </w:t>
      </w:r>
      <w:r>
        <w:rPr>
          <w:rFonts w:eastAsia="Arial"/>
        </w:rPr>
        <w:t>czynsz, odsetki,</w:t>
      </w:r>
      <w:r w:rsidRPr="00C524AC">
        <w:rPr>
          <w:rFonts w:eastAsia="Arial"/>
        </w:rPr>
        <w:t xml:space="preserve"> pozostałe opłaty.</w:t>
      </w:r>
    </w:p>
    <w:p w:rsidR="00BD7453" w:rsidRDefault="00BD7453" w:rsidP="00BD7453">
      <w:pPr>
        <w:pStyle w:val="Umowa-wyliczenie"/>
        <w:rPr>
          <w:rFonts w:eastAsia="Arial"/>
        </w:rPr>
      </w:pPr>
      <w:r w:rsidRPr="00C524AC">
        <w:rPr>
          <w:rFonts w:eastAsia="Arial"/>
        </w:rPr>
        <w:lastRenderedPageBreak/>
        <w:t>Każdego roku w styczniu, wysokość należnego c</w:t>
      </w:r>
      <w:r w:rsidR="003B6039">
        <w:rPr>
          <w:rFonts w:eastAsia="Arial"/>
        </w:rPr>
        <w:t xml:space="preserve">zynszu zostanie zwaloryzowana o średnią cenę skupu pszenicy za </w:t>
      </w:r>
      <w:r w:rsidR="007F03F0">
        <w:rPr>
          <w:rFonts w:eastAsia="Arial"/>
        </w:rPr>
        <w:t>II półrocze</w:t>
      </w:r>
      <w:r w:rsidR="003B6039">
        <w:rPr>
          <w:rFonts w:eastAsia="Arial"/>
        </w:rPr>
        <w:t xml:space="preserve"> roku poprzedzającego, ogłoszoną w komunikacie </w:t>
      </w:r>
      <w:r w:rsidR="00971E56">
        <w:rPr>
          <w:rFonts w:eastAsia="Arial"/>
        </w:rPr>
        <w:t>Prezesa GUS.</w:t>
      </w:r>
    </w:p>
    <w:p w:rsidR="00BD7453" w:rsidRDefault="00BD7453" w:rsidP="00BD7453">
      <w:pPr>
        <w:pStyle w:val="Umowa-wyliczenie"/>
        <w:rPr>
          <w:rFonts w:eastAsia="Arial"/>
        </w:rPr>
      </w:pPr>
      <w:r w:rsidRPr="00C524AC">
        <w:rPr>
          <w:rFonts w:eastAsia="Arial"/>
        </w:rPr>
        <w:t>Dzierżawca upoważnia Wydzierżawiającego do</w:t>
      </w:r>
      <w:r>
        <w:rPr>
          <w:rFonts w:eastAsia="Arial"/>
        </w:rPr>
        <w:t xml:space="preserve"> wystawiania faktur VAT bez pod</w:t>
      </w:r>
      <w:r w:rsidRPr="00C524AC">
        <w:rPr>
          <w:rFonts w:eastAsia="Arial"/>
        </w:rPr>
        <w:t>pisu Dzierżawcy i wysłania ich pocztą.</w:t>
      </w:r>
    </w:p>
    <w:p w:rsidR="00BD7453" w:rsidRPr="00C524AC" w:rsidRDefault="00BD7453" w:rsidP="00BD7453">
      <w:pPr>
        <w:pStyle w:val="Umowa-wyliczenie"/>
        <w:ind w:left="485"/>
        <w:rPr>
          <w:rFonts w:eastAsia="Arial"/>
        </w:rPr>
      </w:pPr>
      <w:r w:rsidRPr="00C524AC">
        <w:rPr>
          <w:rFonts w:eastAsia="Arial"/>
        </w:rPr>
        <w:t>Wydzierżawiający oświadcza, że jest czynnym podatnikiem podatku VAT posiadającym numer identyfikacyjny NIP 692-000-11-65</w:t>
      </w:r>
      <w:r>
        <w:rPr>
          <w:rFonts w:eastAsia="Arial"/>
        </w:rPr>
        <w:t>.</w:t>
      </w:r>
    </w:p>
    <w:p w:rsidR="00BD7453" w:rsidRDefault="00BD7453" w:rsidP="00BD7453">
      <w:pPr>
        <w:pStyle w:val="Umowa-paragraf1"/>
        <w:rPr>
          <w:rFonts w:eastAsia="Arial"/>
        </w:rPr>
      </w:pPr>
      <w:r>
        <w:rPr>
          <w:rFonts w:eastAsia="Arial"/>
        </w:rPr>
        <w:t>4</w:t>
      </w:r>
    </w:p>
    <w:p w:rsidR="00BD7453" w:rsidRPr="000F7C03" w:rsidRDefault="00BD7453" w:rsidP="00BD7453">
      <w:pPr>
        <w:pStyle w:val="Umowa-wyliczenie"/>
        <w:numPr>
          <w:ilvl w:val="0"/>
          <w:numId w:val="20"/>
        </w:numPr>
        <w:rPr>
          <w:rFonts w:eastAsia="Arial"/>
        </w:rPr>
      </w:pPr>
      <w:r w:rsidRPr="000F7C03">
        <w:rPr>
          <w:rFonts w:eastAsia="Arial"/>
        </w:rPr>
        <w:t>Dzierżawca nie może przelewać w części lub w c</w:t>
      </w:r>
      <w:r>
        <w:rPr>
          <w:rFonts w:eastAsia="Arial"/>
        </w:rPr>
        <w:t>ałości uprawnień wynikających z </w:t>
      </w:r>
      <w:r w:rsidRPr="000F7C03">
        <w:rPr>
          <w:rFonts w:eastAsia="Arial"/>
        </w:rPr>
        <w:t>niniejszej umowy na rzecz osób trzecich, w szczególności nie może oddać dzierżawionej nieruchomości do bezpłatnego używania albo w poddzierżawę.</w:t>
      </w:r>
    </w:p>
    <w:p w:rsidR="00BD7453" w:rsidRDefault="00BD7453" w:rsidP="00BD7453">
      <w:pPr>
        <w:pStyle w:val="Umowa-wyliczenie"/>
        <w:rPr>
          <w:rFonts w:eastAsia="Arial"/>
        </w:rPr>
      </w:pPr>
      <w:r w:rsidRPr="000F7C03">
        <w:rPr>
          <w:rFonts w:eastAsia="Arial"/>
        </w:rPr>
        <w:t>Bez zgody Wydzierżawiającego, Dzierżawca ni</w:t>
      </w:r>
      <w:r>
        <w:rPr>
          <w:rFonts w:eastAsia="Arial"/>
        </w:rPr>
        <w:t>e może podejmować zobowiązań (w </w:t>
      </w:r>
      <w:r w:rsidRPr="000F7C03">
        <w:rPr>
          <w:rFonts w:eastAsia="Arial"/>
        </w:rPr>
        <w:t xml:space="preserve">tym programów </w:t>
      </w:r>
      <w:proofErr w:type="spellStart"/>
      <w:r w:rsidRPr="000F7C03">
        <w:rPr>
          <w:rFonts w:eastAsia="Arial"/>
        </w:rPr>
        <w:t>pomocowych</w:t>
      </w:r>
      <w:proofErr w:type="spellEnd"/>
      <w:r w:rsidRPr="000F7C03">
        <w:rPr>
          <w:rFonts w:eastAsia="Arial"/>
        </w:rPr>
        <w:t>, np. PROW), przekraczających czasem trwania termin obowiązywania umowy, których gwarancją jest przedmiot dzierżawy.</w:t>
      </w:r>
    </w:p>
    <w:p w:rsidR="00BD7453" w:rsidRDefault="00BD7453" w:rsidP="00BD7453">
      <w:pPr>
        <w:pStyle w:val="Umowa-wyliczenie"/>
        <w:rPr>
          <w:rFonts w:eastAsia="Arial"/>
        </w:rPr>
      </w:pPr>
      <w:r w:rsidRPr="000F7C03">
        <w:rPr>
          <w:rFonts w:eastAsia="Arial"/>
        </w:rPr>
        <w:t>Dzierżawca nie może bez zgody Wydzierżawiającego wznosić na dzierżawionych gruntach budynków lub budowli.</w:t>
      </w:r>
    </w:p>
    <w:p w:rsidR="00BD7453" w:rsidRDefault="00BD7453" w:rsidP="00BD7453">
      <w:pPr>
        <w:pStyle w:val="Umowa-wyliczenie"/>
        <w:rPr>
          <w:rFonts w:eastAsia="Arial"/>
        </w:rPr>
      </w:pPr>
      <w:r w:rsidRPr="000F7C03">
        <w:rPr>
          <w:rFonts w:eastAsia="Arial"/>
        </w:rPr>
        <w:t>Dzierżawca nie może, bez zgody Wydzierżawiaj</w:t>
      </w:r>
      <w:r>
        <w:rPr>
          <w:rFonts w:eastAsia="Arial"/>
        </w:rPr>
        <w:t>ącego zmieniać rodzaju użytkowa</w:t>
      </w:r>
      <w:r w:rsidRPr="000F7C03">
        <w:rPr>
          <w:rFonts w:eastAsia="Arial"/>
        </w:rPr>
        <w:t>nia dzierżawionego gruntu.</w:t>
      </w:r>
    </w:p>
    <w:p w:rsidR="00BD7453" w:rsidRDefault="00BD7453" w:rsidP="00BD7453">
      <w:pPr>
        <w:pStyle w:val="Umowa-wyliczenie"/>
        <w:rPr>
          <w:rFonts w:eastAsia="Arial"/>
        </w:rPr>
      </w:pPr>
      <w:r w:rsidRPr="000F7C03">
        <w:rPr>
          <w:rFonts w:eastAsia="Arial"/>
        </w:rPr>
        <w:t>Dzierżawcy nie wolno składować jakichkolwiek odpadów na dzierżawionym gruncie.</w:t>
      </w:r>
    </w:p>
    <w:p w:rsidR="00BD7453" w:rsidRPr="000F7C03" w:rsidRDefault="00BD7453" w:rsidP="00BD7453">
      <w:pPr>
        <w:pStyle w:val="Umowa-wyliczenie"/>
        <w:rPr>
          <w:rFonts w:eastAsia="Arial"/>
        </w:rPr>
      </w:pPr>
      <w:r w:rsidRPr="000F7C03">
        <w:rPr>
          <w:rFonts w:eastAsia="Arial"/>
        </w:rPr>
        <w:t>Dzierżawca jest zobowiązany do ponoszenia w</w:t>
      </w:r>
      <w:r>
        <w:rPr>
          <w:rFonts w:eastAsia="Arial"/>
        </w:rPr>
        <w:t>szelkich obciążeń publicznoprawnych z </w:t>
      </w:r>
      <w:r w:rsidRPr="000F7C03">
        <w:rPr>
          <w:rFonts w:eastAsia="Arial"/>
        </w:rPr>
        <w:t>tytułu dzierżawy gruntów, a w tym w szczególności do uiszczania podatku rolnego.</w:t>
      </w:r>
    </w:p>
    <w:p w:rsidR="00BD7453" w:rsidRPr="000F7C03" w:rsidRDefault="00BD7453" w:rsidP="00BD7453">
      <w:pPr>
        <w:pStyle w:val="Umowa-wyliczenie"/>
        <w:rPr>
          <w:rFonts w:ascii="Times New Roman" w:eastAsia="Times New Roman" w:hAnsi="Times New Roman"/>
        </w:rPr>
      </w:pPr>
      <w:r w:rsidRPr="000F7C03">
        <w:rPr>
          <w:rFonts w:eastAsia="Arial"/>
        </w:rPr>
        <w:t>Dzierżawca zobowiązuje się do używania przedmiotu dzierżawy zgodnie z jego przeznaczeniem i zgodnie z wymogami prawidłowej gospodar</w:t>
      </w:r>
      <w:r>
        <w:rPr>
          <w:rFonts w:eastAsia="Arial"/>
        </w:rPr>
        <w:t>ki rolnej a w </w:t>
      </w:r>
      <w:r w:rsidRPr="000F7C03">
        <w:rPr>
          <w:rFonts w:eastAsia="Arial"/>
        </w:rPr>
        <w:t>szczególności dokonywać konserwacji urządzeń melioracji, o ile znajdują się na dzierżawionym gruncie.</w:t>
      </w:r>
      <w:bookmarkStart w:id="2" w:name="page3"/>
      <w:bookmarkEnd w:id="2"/>
    </w:p>
    <w:p w:rsidR="00BD7453" w:rsidRPr="000F7C03" w:rsidRDefault="0011564A" w:rsidP="00BD7453">
      <w:pPr>
        <w:pStyle w:val="Umowa-wyliczenie"/>
        <w:rPr>
          <w:rFonts w:ascii="Times New Roman" w:eastAsia="Times New Roman" w:hAnsi="Times New Roman"/>
        </w:rPr>
      </w:pPr>
      <w:r w:rsidRPr="0011564A">
        <w:rPr>
          <w:rFonts w:eastAsia="Arial"/>
          <w:sz w:val="17"/>
        </w:rPr>
        <w:pict>
          <v:line id="_x0000_s1040" style="position:absolute;left:0;text-align:left;z-index:-251658240;mso-position-horizontal-relative:page;mso-position-vertical-relative:page" from="89.25pt,107.05pt" to="505.95pt,107.05pt" o:userdrawn="t" strokeweight=".17567mm">
            <w10:wrap anchorx="page" anchory="page"/>
          </v:line>
        </w:pict>
      </w:r>
      <w:r w:rsidR="00BD7453" w:rsidRPr="000F7C03">
        <w:rPr>
          <w:rFonts w:eastAsia="Arial"/>
        </w:rPr>
        <w:t xml:space="preserve">Dzierżawca zobowiązuje się do prowadzenia gospodarki rolnej nie powodując po-gorszenia stanu siedlisk gatunków chronionych roślin i zwierząt oraz nie powodując pogorszenia stanu chronionych siedlisk </w:t>
      </w:r>
      <w:r w:rsidR="00BD7453" w:rsidRPr="000F7C03">
        <w:rPr>
          <w:rFonts w:eastAsia="Arial"/>
          <w:i/>
        </w:rPr>
        <w:t>NATURY 2000</w:t>
      </w:r>
      <w:r w:rsidR="00BD7453" w:rsidRPr="000F7C03">
        <w:rPr>
          <w:rFonts w:eastAsia="Arial"/>
        </w:rPr>
        <w:t xml:space="preserve">, również znajdujących się poza obszarem </w:t>
      </w:r>
      <w:r w:rsidR="00BD7453" w:rsidRPr="000F7C03">
        <w:rPr>
          <w:rFonts w:eastAsia="Arial"/>
          <w:i/>
        </w:rPr>
        <w:t>NATURY 2000</w:t>
      </w:r>
      <w:r w:rsidR="00BD7453" w:rsidRPr="000F7C03">
        <w:rPr>
          <w:rFonts w:eastAsia="Arial"/>
        </w:rPr>
        <w:t>.</w:t>
      </w:r>
    </w:p>
    <w:p w:rsidR="00BD7453" w:rsidRDefault="00BD7453" w:rsidP="00BD7453">
      <w:pPr>
        <w:pStyle w:val="Umowa-paragraf1"/>
        <w:rPr>
          <w:rFonts w:eastAsia="Arial"/>
        </w:rPr>
      </w:pPr>
      <w:r>
        <w:rPr>
          <w:rFonts w:eastAsia="Arial"/>
        </w:rPr>
        <w:t>5</w:t>
      </w:r>
    </w:p>
    <w:p w:rsidR="00825C19" w:rsidRDefault="00BD7453" w:rsidP="00BD7453">
      <w:pPr>
        <w:spacing w:line="0" w:lineRule="atLeast"/>
        <w:ind w:left="740"/>
        <w:rPr>
          <w:rFonts w:eastAsia="Arial"/>
        </w:rPr>
      </w:pPr>
      <w:r>
        <w:rPr>
          <w:rFonts w:eastAsia="Arial"/>
          <w:sz w:val="21"/>
        </w:rPr>
        <w:t xml:space="preserve">Umowę zawarto na czas określony, z mocą obowiązywania od dnia podpisania, do </w:t>
      </w:r>
      <w:r w:rsidR="00F171D3">
        <w:rPr>
          <w:rFonts w:eastAsia="Arial"/>
        </w:rPr>
        <w:t>……………………</w:t>
      </w:r>
      <w:r>
        <w:rPr>
          <w:rFonts w:eastAsia="Arial"/>
        </w:rPr>
        <w:t xml:space="preserve"> roku.</w:t>
      </w:r>
    </w:p>
    <w:p w:rsidR="00825C19" w:rsidRDefault="00825C19">
      <w:pPr>
        <w:shd w:val="clear" w:color="auto" w:fill="auto"/>
        <w:spacing w:before="0" w:line="252" w:lineRule="auto"/>
        <w:ind w:left="0" w:right="0"/>
        <w:jc w:val="left"/>
        <w:rPr>
          <w:rFonts w:eastAsia="Arial"/>
        </w:rPr>
      </w:pPr>
      <w:r>
        <w:rPr>
          <w:rFonts w:eastAsia="Arial"/>
        </w:rPr>
        <w:br w:type="page"/>
      </w:r>
    </w:p>
    <w:p w:rsidR="00BD7453" w:rsidRDefault="00BD7453" w:rsidP="00BD7453">
      <w:pPr>
        <w:pStyle w:val="Umowa-paragraf1"/>
        <w:rPr>
          <w:rFonts w:eastAsia="Arial"/>
        </w:rPr>
      </w:pPr>
      <w:r>
        <w:rPr>
          <w:rFonts w:eastAsia="Arial"/>
        </w:rPr>
        <w:lastRenderedPageBreak/>
        <w:t>6</w:t>
      </w:r>
    </w:p>
    <w:p w:rsidR="00BD7453" w:rsidRDefault="00BD7453" w:rsidP="00BD7453">
      <w:pPr>
        <w:pStyle w:val="Umowa-wyliczenie"/>
        <w:numPr>
          <w:ilvl w:val="0"/>
          <w:numId w:val="21"/>
        </w:numPr>
        <w:rPr>
          <w:rFonts w:eastAsia="Arial"/>
        </w:rPr>
      </w:pPr>
      <w:r w:rsidRPr="000F7C03">
        <w:rPr>
          <w:rFonts w:eastAsia="Arial"/>
        </w:rPr>
        <w:t>Wydzierżawiający zastrzega sobie możliwość rozwiązania umowy bez zachowania terminu wypowiedzenia, jeżeli:</w:t>
      </w:r>
    </w:p>
    <w:p w:rsidR="00BD7453" w:rsidRDefault="00BD7453" w:rsidP="00BD7453">
      <w:pPr>
        <w:pStyle w:val="Umowa-wyliczenie"/>
        <w:numPr>
          <w:ilvl w:val="1"/>
          <w:numId w:val="21"/>
        </w:numPr>
        <w:rPr>
          <w:rFonts w:eastAsia="Arial"/>
        </w:rPr>
      </w:pPr>
      <w:r>
        <w:rPr>
          <w:rFonts w:eastAsia="Arial"/>
        </w:rPr>
        <w:t>Dzierżawca dopuszcza sie spóźnienia w zapłacie rocznego czynszu dzierżawnego trwającego dłużej niż trzy miesiące, za wcześniejszym uprzedzeniem i udzieleniem trzymiesięcznego terminu do zapłaty należnego czynszu.</w:t>
      </w:r>
    </w:p>
    <w:p w:rsidR="00BD7453" w:rsidRDefault="00BD7453" w:rsidP="00BD7453">
      <w:pPr>
        <w:pStyle w:val="Umowa-wyliczenie"/>
        <w:numPr>
          <w:ilvl w:val="1"/>
          <w:numId w:val="21"/>
        </w:numPr>
        <w:rPr>
          <w:rFonts w:eastAsia="Arial"/>
        </w:rPr>
      </w:pPr>
      <w:r>
        <w:rPr>
          <w:rFonts w:eastAsia="Arial"/>
        </w:rPr>
        <w:t>Dzierżawca narusza warunki umowy określone w § 2 lub w § 4.</w:t>
      </w:r>
    </w:p>
    <w:p w:rsidR="00BD7453" w:rsidRDefault="00BD7453" w:rsidP="00BD7453">
      <w:pPr>
        <w:pStyle w:val="Umowa-wyliczenie"/>
        <w:numPr>
          <w:ilvl w:val="1"/>
          <w:numId w:val="21"/>
        </w:numPr>
        <w:rPr>
          <w:rFonts w:eastAsia="Arial"/>
        </w:rPr>
      </w:pPr>
      <w:r>
        <w:rPr>
          <w:rFonts w:eastAsia="Arial"/>
        </w:rPr>
        <w:t>Wydzierżawiane grunty staną się niezbędne Wydzierżawiającemu na skutek wejścia w życie przepisów o reprywatyzacji.</w:t>
      </w:r>
    </w:p>
    <w:p w:rsidR="00BD1D29" w:rsidRDefault="00BD1D29" w:rsidP="00BD7453">
      <w:pPr>
        <w:pStyle w:val="Umowa-wyliczenie"/>
        <w:numPr>
          <w:ilvl w:val="1"/>
          <w:numId w:val="21"/>
        </w:numPr>
        <w:rPr>
          <w:rFonts w:eastAsia="Arial"/>
        </w:rPr>
      </w:pPr>
      <w:r w:rsidRPr="00BD1D29">
        <w:rPr>
          <w:rFonts w:eastAsia="Arial"/>
        </w:rPr>
        <w:t>Dzierżawca używa Przedmi</w:t>
      </w:r>
      <w:r>
        <w:rPr>
          <w:rFonts w:eastAsia="Arial"/>
        </w:rPr>
        <w:t xml:space="preserve">otu Umowy w sposób sprzeczny z </w:t>
      </w:r>
      <w:r w:rsidRPr="00BD1D29">
        <w:rPr>
          <w:rFonts w:eastAsia="Arial"/>
        </w:rPr>
        <w:t>umową</w:t>
      </w:r>
    </w:p>
    <w:p w:rsidR="00BD7453" w:rsidRPr="00BD1D29" w:rsidRDefault="00BD7453" w:rsidP="00BD7453">
      <w:pPr>
        <w:pStyle w:val="Umowa-wyliczenie"/>
        <w:numPr>
          <w:ilvl w:val="1"/>
          <w:numId w:val="21"/>
        </w:numPr>
        <w:rPr>
          <w:rFonts w:eastAsia="Arial"/>
        </w:rPr>
      </w:pPr>
      <w:r w:rsidRPr="00BD1D29">
        <w:rPr>
          <w:rFonts w:eastAsia="Arial"/>
        </w:rPr>
        <w:t>Przedmiot Umowy będzie niezbędny dla potrzeb Wydzierżawiającego, a w szczególności dla potrzeb prowadzenia prawidłowej gospodarki leśnej.</w:t>
      </w:r>
    </w:p>
    <w:p w:rsidR="00BD1D29" w:rsidRPr="00BD1D29" w:rsidRDefault="00BD7453" w:rsidP="00BD1D29">
      <w:pPr>
        <w:pStyle w:val="Umowa-wyliczenie"/>
        <w:numPr>
          <w:ilvl w:val="1"/>
          <w:numId w:val="21"/>
        </w:numPr>
        <w:rPr>
          <w:rFonts w:eastAsia="Arial"/>
        </w:rPr>
      </w:pPr>
      <w:r w:rsidRPr="006B035B">
        <w:rPr>
          <w:rFonts w:eastAsia="Arial"/>
        </w:rPr>
        <w:t>Przedmiot Umowy będzie niezbędny na potrzeby Krajowego Zasobu Nieruchomości.</w:t>
      </w:r>
    </w:p>
    <w:p w:rsidR="00BD7453" w:rsidRDefault="00BD7453" w:rsidP="00BD7453">
      <w:pPr>
        <w:pStyle w:val="Umowa-wyliczenie"/>
        <w:rPr>
          <w:rFonts w:eastAsia="Arial"/>
        </w:rPr>
      </w:pPr>
      <w:r>
        <w:rPr>
          <w:rFonts w:eastAsia="Arial"/>
        </w:rPr>
        <w:t>W przypadku rozwiązania umowy, Wydzierżawiający nie ponosi odpowiedzialności za szkodę jaką poniósł Dzierżawca w związku z dokonaniem nakładów inwestycyjnych na przedmiot dzierżawy, jak również w zakresie utraconych przez niego w wyniku rozwiązania umowy korzyści oraz nie jest zobligowany do zwrotu poczynionych przez Dzierżawcę na przedmiot dzierżawy nakładów koniecznych i użytecznych.</w:t>
      </w:r>
    </w:p>
    <w:p w:rsidR="00BD7453" w:rsidRDefault="00BD7453" w:rsidP="00BD7453">
      <w:pPr>
        <w:pStyle w:val="Umowa-paragraf1"/>
        <w:rPr>
          <w:rFonts w:eastAsia="Arial"/>
        </w:rPr>
      </w:pPr>
      <w:r>
        <w:rPr>
          <w:rFonts w:eastAsia="Arial"/>
        </w:rPr>
        <w:t>7</w:t>
      </w:r>
    </w:p>
    <w:p w:rsidR="00BD7453" w:rsidRPr="006B035B" w:rsidRDefault="00BD7453" w:rsidP="00BD7453">
      <w:pPr>
        <w:pStyle w:val="Umowa-wyliczenie"/>
        <w:numPr>
          <w:ilvl w:val="0"/>
          <w:numId w:val="22"/>
        </w:numPr>
        <w:rPr>
          <w:rFonts w:eastAsia="Arial"/>
        </w:rPr>
      </w:pPr>
      <w:r w:rsidRPr="006B035B">
        <w:rPr>
          <w:rFonts w:eastAsia="Arial"/>
        </w:rPr>
        <w:t>Wydzierżawiający nie ponosi odpowiedzialności za ewentualne szkody wyrządzone Dzierżawcy w związku z prowadzeniem gospodarki leśnej przez Wydzierżawiającego lub też za szkody spowodowane działaniem siły wyższej (np. pożary, wiatrowały). Dzierżawca z powyższych tytułów nie będzie dochodził żadnych roszczeń wobec Wydzierżawiającego.</w:t>
      </w:r>
    </w:p>
    <w:p w:rsidR="00BD7453" w:rsidRDefault="00BD7453" w:rsidP="00BD7453">
      <w:pPr>
        <w:pStyle w:val="Umowa-wyliczenie"/>
        <w:rPr>
          <w:rFonts w:eastAsia="Arial"/>
        </w:rPr>
      </w:pPr>
      <w:r w:rsidRPr="006B035B">
        <w:rPr>
          <w:rFonts w:eastAsia="Arial"/>
        </w:rPr>
        <w:t>Dzierżawca ponosi odpowiedzialność za ewentualne szkody, jakie mogą zostać wy-rządzone w obrębie przedmiotu dzierżawy, jak również w obrębie innych nieruchomości w związku z działalnością Dzierżawcy.</w:t>
      </w:r>
    </w:p>
    <w:p w:rsidR="00BD7453" w:rsidRDefault="00BD7453" w:rsidP="00BD7453">
      <w:pPr>
        <w:pStyle w:val="Umowa-wyliczenie"/>
        <w:rPr>
          <w:rFonts w:eastAsia="Arial"/>
        </w:rPr>
      </w:pPr>
      <w:r w:rsidRPr="006B035B">
        <w:rPr>
          <w:rFonts w:eastAsia="Arial"/>
        </w:rPr>
        <w:t>Dzierżawca na własny koszt i własnym staraniem zobowiązuje się zabezpieczyć przedmiot dzierżawy oraz ochronę swojego mienia i ubezpieczyć je od wszelkich ryzyk, jakie Dzierżawca uzna za konieczne.</w:t>
      </w:r>
    </w:p>
    <w:p w:rsidR="00BD7453" w:rsidRPr="006B035B" w:rsidRDefault="00BD7453" w:rsidP="00BD7453">
      <w:pPr>
        <w:pStyle w:val="Umowa-wyliczenie"/>
        <w:ind w:left="485"/>
        <w:rPr>
          <w:rFonts w:eastAsia="Arial"/>
        </w:rPr>
      </w:pPr>
      <w:r w:rsidRPr="006B035B">
        <w:rPr>
          <w:rFonts w:eastAsia="Arial"/>
        </w:rPr>
        <w:t>Dzierżawca ponosi odpowiedzialność odszkodowawczą za niewykonanie, lub nie-należyte wykonanie niniejszej umowy, w tym w szczególności za:</w:t>
      </w:r>
    </w:p>
    <w:p w:rsidR="00BD7453" w:rsidRDefault="00BD7453" w:rsidP="00BD7453">
      <w:pPr>
        <w:pStyle w:val="Umowa-wyliczenie"/>
        <w:numPr>
          <w:ilvl w:val="1"/>
          <w:numId w:val="15"/>
        </w:numPr>
        <w:rPr>
          <w:rFonts w:eastAsia="Arial"/>
        </w:rPr>
      </w:pPr>
      <w:r>
        <w:rPr>
          <w:rFonts w:eastAsia="Arial"/>
        </w:rPr>
        <w:t>szkody powstałe w przedmiocie umowy oraz nieruchomościach sąsiednich,</w:t>
      </w:r>
      <w:bookmarkStart w:id="3" w:name="page4"/>
      <w:bookmarkEnd w:id="3"/>
    </w:p>
    <w:p w:rsidR="00BD7453" w:rsidRPr="006B035B" w:rsidRDefault="00BD7453" w:rsidP="00BD7453">
      <w:pPr>
        <w:pStyle w:val="Umowa-wyliczenie"/>
        <w:numPr>
          <w:ilvl w:val="1"/>
          <w:numId w:val="15"/>
        </w:numPr>
        <w:rPr>
          <w:rFonts w:eastAsia="Arial"/>
        </w:rPr>
      </w:pPr>
      <w:r w:rsidRPr="006B035B">
        <w:rPr>
          <w:rFonts w:eastAsia="Arial"/>
        </w:rPr>
        <w:lastRenderedPageBreak/>
        <w:t>ograniczenie lub utratę wartości użytkowej Przedmiotu Umowy na skutek działań Dzierżawcy.</w:t>
      </w:r>
    </w:p>
    <w:p w:rsidR="00BD7453" w:rsidRDefault="00BD7453" w:rsidP="00BD7453">
      <w:pPr>
        <w:pStyle w:val="Umowa-paragraf1"/>
        <w:rPr>
          <w:rFonts w:eastAsia="Arial"/>
        </w:rPr>
      </w:pPr>
      <w:r>
        <w:rPr>
          <w:rFonts w:eastAsia="Arial"/>
        </w:rPr>
        <w:t>8</w:t>
      </w:r>
    </w:p>
    <w:p w:rsidR="00BD7453" w:rsidRPr="006B035B" w:rsidRDefault="00BD7453" w:rsidP="00BD7453">
      <w:pPr>
        <w:pStyle w:val="Umowa-wyliczenie"/>
        <w:numPr>
          <w:ilvl w:val="0"/>
          <w:numId w:val="23"/>
        </w:numPr>
        <w:rPr>
          <w:rFonts w:eastAsia="Arial"/>
        </w:rPr>
      </w:pPr>
      <w:r w:rsidRPr="006B035B">
        <w:rPr>
          <w:rFonts w:eastAsia="Arial"/>
        </w:rPr>
        <w:t>Po wygaśnięciu dzierżawy, dzierżawca ma obowiązek w ciągu 14 dni od zakończenia umowy zwrócić przedmiot dzierżawy w takim stanie, w jakim powinien on się znajdować, stosownie do zasad racjonalnej i prawidłowej gospodarki rolnej.</w:t>
      </w:r>
    </w:p>
    <w:p w:rsidR="00BD7453" w:rsidRPr="006B035B" w:rsidRDefault="00BD7453" w:rsidP="00BD7453">
      <w:pPr>
        <w:pStyle w:val="Umowa-wyliczenie"/>
        <w:rPr>
          <w:rFonts w:eastAsia="Arial"/>
        </w:rPr>
      </w:pPr>
      <w:r w:rsidRPr="006B035B">
        <w:rPr>
          <w:rFonts w:eastAsia="Arial"/>
        </w:rPr>
        <w:t>Przekazanie gruntu do używania jak również zwrotu</w:t>
      </w:r>
      <w:r>
        <w:rPr>
          <w:rFonts w:eastAsia="Arial"/>
        </w:rPr>
        <w:t xml:space="preserve"> gruntu winno być udokumen</w:t>
      </w:r>
      <w:r w:rsidRPr="006B035B">
        <w:rPr>
          <w:rFonts w:eastAsia="Arial"/>
        </w:rPr>
        <w:t>towane protokolarnie. Protokół przekazania stanowi załącznik nr 2 do nin</w:t>
      </w:r>
      <w:r>
        <w:rPr>
          <w:rFonts w:eastAsia="Arial"/>
        </w:rPr>
        <w:t>i</w:t>
      </w:r>
      <w:r w:rsidRPr="006B035B">
        <w:rPr>
          <w:rFonts w:eastAsia="Arial"/>
        </w:rPr>
        <w:t>ejszej umowy.</w:t>
      </w:r>
    </w:p>
    <w:p w:rsidR="00BD7453" w:rsidRPr="006B035B" w:rsidRDefault="00BD7453" w:rsidP="00BD7453">
      <w:pPr>
        <w:pStyle w:val="Umowa-wyliczenie"/>
        <w:ind w:left="485"/>
        <w:rPr>
          <w:rFonts w:eastAsia="Arial"/>
        </w:rPr>
      </w:pPr>
      <w:r w:rsidRPr="006B035B">
        <w:rPr>
          <w:rFonts w:eastAsia="Arial"/>
        </w:rPr>
        <w:t>W pr</w:t>
      </w:r>
      <w:r>
        <w:rPr>
          <w:rFonts w:eastAsia="Arial"/>
        </w:rPr>
        <w:t>zypadku braku woli lub niemożnoś</w:t>
      </w:r>
      <w:r w:rsidRPr="006B035B">
        <w:rPr>
          <w:rFonts w:eastAsia="Arial"/>
        </w:rPr>
        <w:t>ci prze</w:t>
      </w:r>
      <w:r>
        <w:rPr>
          <w:rFonts w:eastAsia="Arial"/>
        </w:rPr>
        <w:t>kazania Przedmiotu Umowy z przy</w:t>
      </w:r>
      <w:r w:rsidRPr="006B035B">
        <w:rPr>
          <w:rFonts w:eastAsia="Arial"/>
        </w:rPr>
        <w:t>czyn obiektywnych, Nadlesnictwo przejmie grunt komisyjnie, przez powołaną w tym celu przez Nadleśniczego komisję.</w:t>
      </w:r>
    </w:p>
    <w:p w:rsidR="00BD7453" w:rsidRDefault="00BD7453" w:rsidP="00BD7453">
      <w:pPr>
        <w:pStyle w:val="Umowa-paragraf1"/>
        <w:rPr>
          <w:rFonts w:eastAsia="Arial"/>
        </w:rPr>
      </w:pPr>
      <w:r>
        <w:rPr>
          <w:rFonts w:eastAsia="Arial"/>
        </w:rPr>
        <w:t>9</w:t>
      </w:r>
    </w:p>
    <w:p w:rsidR="00BD7453" w:rsidRPr="006B035B" w:rsidRDefault="00BD7453" w:rsidP="00BD7453">
      <w:pPr>
        <w:pStyle w:val="Umowa-wyliczenie"/>
        <w:numPr>
          <w:ilvl w:val="0"/>
          <w:numId w:val="24"/>
        </w:numPr>
        <w:rPr>
          <w:rFonts w:eastAsia="Arial"/>
        </w:rPr>
      </w:pPr>
      <w:r w:rsidRPr="006B035B">
        <w:rPr>
          <w:rFonts w:eastAsia="Arial"/>
        </w:rPr>
        <w:t xml:space="preserve">Dzierżawca zobowiązany jest do ścisłego przestrzegania na dzierżawionej nieruchomości i nieruchomościach przyległych – przepisów przeciwpożarowych, ochrony środowiska, ochrony przyrody, przepisów dotyczących ochrony obszarów </w:t>
      </w:r>
      <w:r w:rsidRPr="006B035B">
        <w:rPr>
          <w:rFonts w:eastAsia="Arial"/>
          <w:i/>
        </w:rPr>
        <w:t>NATURY 2000</w:t>
      </w:r>
      <w:r w:rsidRPr="006B035B">
        <w:rPr>
          <w:rFonts w:eastAsia="Arial"/>
        </w:rPr>
        <w:t>, przepisów o szkodnictwie leśnym i polnym, przepisów ustawy o ochronie gruntów rolnych i leśnych, a także innych przepisów.</w:t>
      </w:r>
    </w:p>
    <w:p w:rsidR="00BD7453" w:rsidRDefault="00BD7453" w:rsidP="00BD7453">
      <w:pPr>
        <w:pStyle w:val="Umowa-wyliczenie"/>
        <w:rPr>
          <w:rFonts w:eastAsia="Arial"/>
        </w:rPr>
      </w:pPr>
      <w:r w:rsidRPr="006B035B">
        <w:rPr>
          <w:rFonts w:eastAsia="Arial"/>
        </w:rPr>
        <w:t>Wydzierżawiającemu służy prawo kontroli wykonania umowy, w szczególności kontroli sposobu korzystania z dzierżawionego gruntu, jego prawidłowego zagospodarowania i zgodności z celem umowy.</w:t>
      </w:r>
    </w:p>
    <w:p w:rsidR="00BD7453" w:rsidRPr="006B035B" w:rsidRDefault="00BD7453" w:rsidP="00BD7453">
      <w:pPr>
        <w:pStyle w:val="Umowa-wyliczenie"/>
        <w:ind w:left="485"/>
        <w:rPr>
          <w:rFonts w:eastAsia="Arial"/>
        </w:rPr>
      </w:pPr>
      <w:r w:rsidRPr="006B035B">
        <w:rPr>
          <w:rFonts w:eastAsia="Arial"/>
        </w:rPr>
        <w:t>Wydzierżawiającemu służy prawo do wejścia na dzierżawiony grunt w celu kontroli wykonania umowy.</w:t>
      </w:r>
    </w:p>
    <w:p w:rsidR="00BD7453" w:rsidRDefault="00BD7453" w:rsidP="00BD7453">
      <w:pPr>
        <w:pStyle w:val="Umowa-paragraf1"/>
        <w:rPr>
          <w:rFonts w:eastAsia="Arial"/>
        </w:rPr>
      </w:pPr>
      <w:r>
        <w:rPr>
          <w:rFonts w:eastAsia="Arial"/>
        </w:rPr>
        <w:t>10</w:t>
      </w:r>
    </w:p>
    <w:p w:rsidR="00BD7453" w:rsidRDefault="00BD7453" w:rsidP="00BD7453">
      <w:pPr>
        <w:pStyle w:val="Umowa-tekst"/>
        <w:rPr>
          <w:rFonts w:eastAsia="Arial"/>
        </w:rPr>
      </w:pPr>
      <w:r>
        <w:rPr>
          <w:rFonts w:eastAsia="Arial"/>
        </w:rPr>
        <w:t>Wydzierżawiający oświadcza a Dzierżawca przyjmuje do wiadomości, że grunty o których mowa w § 1 pkt. 1, mogą być przedmiotem sprzedaży lub zamiany przez okres obowiązywania umowy.</w:t>
      </w:r>
    </w:p>
    <w:p w:rsidR="00BD7453" w:rsidRDefault="00BD7453" w:rsidP="00BD7453">
      <w:pPr>
        <w:pStyle w:val="Umowa-paragraf1"/>
        <w:rPr>
          <w:rFonts w:eastAsia="Arial"/>
        </w:rPr>
      </w:pPr>
      <w:r>
        <w:rPr>
          <w:rFonts w:eastAsia="Arial"/>
        </w:rPr>
        <w:t>11</w:t>
      </w:r>
    </w:p>
    <w:p w:rsidR="00BD7453" w:rsidRDefault="00BD7453" w:rsidP="00BD7453">
      <w:pPr>
        <w:pStyle w:val="Umowa-tekst"/>
        <w:rPr>
          <w:rFonts w:eastAsia="Arial"/>
        </w:rPr>
      </w:pPr>
      <w:r>
        <w:rPr>
          <w:rFonts w:eastAsia="Arial"/>
        </w:rPr>
        <w:t>W sprawach nieuregulowanych postanowieniami niniejszej umowy mają zastosowanie przepisy Kodeksu Cywilnego, ustawy o lasach, a także innych obowiązujących ustaw. Spory mogące wynikać w związku z wykonywaniem przedmiotu umowy poddają rozstrzygnięciu sądowi właściwemu miejscowo dla siedziby Wydzierżawiającego.</w:t>
      </w:r>
    </w:p>
    <w:p w:rsidR="00BD7453" w:rsidRDefault="00BD7453" w:rsidP="00BD7453">
      <w:pPr>
        <w:pStyle w:val="Umowa-paragraf1"/>
        <w:rPr>
          <w:rFonts w:eastAsia="Arial"/>
        </w:rPr>
      </w:pPr>
      <w:r>
        <w:rPr>
          <w:rFonts w:eastAsia="Arial"/>
        </w:rPr>
        <w:lastRenderedPageBreak/>
        <w:t>12</w:t>
      </w:r>
    </w:p>
    <w:p w:rsidR="00BD7453" w:rsidRDefault="00BD7453" w:rsidP="00BD7453">
      <w:pPr>
        <w:pStyle w:val="Umowa-tekst"/>
        <w:rPr>
          <w:rFonts w:eastAsia="Arial"/>
        </w:rPr>
      </w:pPr>
      <w:r>
        <w:rPr>
          <w:rFonts w:eastAsia="Arial"/>
        </w:rPr>
        <w:t>Wszelkie zmiany postanowień niniejszej umowy wymagają dla swej ważności formy pisemnej w postaci aneksu, za wyjątkiem zmiany czynszu w oparciu o § 3 pkt. 6.</w:t>
      </w:r>
      <w:bookmarkStart w:id="4" w:name="page5"/>
      <w:bookmarkEnd w:id="4"/>
    </w:p>
    <w:p w:rsidR="00BD7453" w:rsidRDefault="0011564A" w:rsidP="00BD7453">
      <w:pPr>
        <w:pStyle w:val="Umowa-paragraf1"/>
        <w:rPr>
          <w:rFonts w:eastAsia="Arial"/>
        </w:rPr>
      </w:pPr>
      <w:r w:rsidRPr="0011564A">
        <w:rPr>
          <w:rFonts w:eastAsia="Arial"/>
          <w:sz w:val="17"/>
        </w:rPr>
        <w:pict>
          <v:line id="_x0000_s1042" style="position:absolute;left:0;text-align:left;z-index:-251657216;mso-position-horizontal-relative:page;mso-position-vertical-relative:page" from="89.25pt,107.05pt" to="505.95pt,107.05pt" o:userdrawn="t" strokeweight=".17567mm">
            <w10:wrap anchorx="page" anchory="page"/>
          </v:line>
        </w:pict>
      </w:r>
      <w:r w:rsidR="00BD7453">
        <w:rPr>
          <w:rFonts w:eastAsia="Arial"/>
        </w:rPr>
        <w:t>13</w:t>
      </w:r>
    </w:p>
    <w:p w:rsidR="00BD7453" w:rsidRPr="006B035B" w:rsidRDefault="00BD7453" w:rsidP="00BD7453">
      <w:pPr>
        <w:pStyle w:val="Umowa-wyliczenie"/>
        <w:numPr>
          <w:ilvl w:val="0"/>
          <w:numId w:val="25"/>
        </w:numPr>
        <w:rPr>
          <w:rFonts w:eastAsia="Arial"/>
        </w:rPr>
      </w:pPr>
      <w:r w:rsidRPr="006B035B">
        <w:rPr>
          <w:rFonts w:eastAsia="Arial"/>
        </w:rPr>
        <w:t xml:space="preserve">Umowa sporządzona została w </w:t>
      </w:r>
      <w:r w:rsidR="00F171D3">
        <w:rPr>
          <w:rFonts w:eastAsia="Arial"/>
        </w:rPr>
        <w:t>dwóch</w:t>
      </w:r>
      <w:r w:rsidRPr="006B035B">
        <w:rPr>
          <w:rFonts w:eastAsia="Arial"/>
        </w:rPr>
        <w:t xml:space="preserve"> jednobrzmiących egzemplarzach </w:t>
      </w:r>
      <w:r w:rsidR="00F171D3">
        <w:rPr>
          <w:rFonts w:eastAsia="Arial"/>
        </w:rPr>
        <w:t>po jednym dla każdej ze Stron</w:t>
      </w:r>
      <w:r w:rsidRPr="006B035B">
        <w:rPr>
          <w:rFonts w:eastAsia="Arial"/>
        </w:rPr>
        <w:t>.</w:t>
      </w:r>
    </w:p>
    <w:p w:rsidR="00BD7453" w:rsidRPr="006B035B" w:rsidRDefault="00BD7453" w:rsidP="00BD7453">
      <w:pPr>
        <w:pStyle w:val="Umowa-wyliczenie"/>
        <w:ind w:left="485"/>
        <w:rPr>
          <w:rFonts w:eastAsia="Arial"/>
        </w:rPr>
      </w:pPr>
      <w:r w:rsidRPr="006B035B">
        <w:rPr>
          <w:rFonts w:eastAsia="Arial"/>
        </w:rPr>
        <w:t>Integralną część niniejszej Umowy stanowią załączniki:</w:t>
      </w:r>
    </w:p>
    <w:p w:rsidR="00BD7453" w:rsidRDefault="00BD7453" w:rsidP="00BD7453">
      <w:pPr>
        <w:numPr>
          <w:ilvl w:val="1"/>
          <w:numId w:val="14"/>
        </w:numPr>
        <w:tabs>
          <w:tab w:val="left" w:pos="1000"/>
        </w:tabs>
        <w:spacing w:line="0" w:lineRule="atLeast"/>
        <w:ind w:left="1000" w:hanging="303"/>
        <w:rPr>
          <w:rFonts w:eastAsia="Arial"/>
        </w:rPr>
      </w:pPr>
      <w:r>
        <w:rPr>
          <w:rFonts w:eastAsia="Arial"/>
        </w:rPr>
        <w:t>nr 1, mapy gospodarcze Nadleśnictwa Lubin.</w:t>
      </w:r>
    </w:p>
    <w:p w:rsidR="00BD7453" w:rsidRDefault="00BD7453" w:rsidP="00BD7453">
      <w:pPr>
        <w:numPr>
          <w:ilvl w:val="1"/>
          <w:numId w:val="14"/>
        </w:numPr>
        <w:tabs>
          <w:tab w:val="left" w:pos="1000"/>
        </w:tabs>
        <w:spacing w:line="0" w:lineRule="atLeast"/>
        <w:ind w:left="1000" w:hanging="315"/>
        <w:rPr>
          <w:rFonts w:eastAsia="Arial"/>
        </w:rPr>
      </w:pPr>
      <w:r>
        <w:rPr>
          <w:rFonts w:eastAsia="Arial"/>
        </w:rPr>
        <w:t>nr 2, protokół przekazania przedmiotu umowy.</w:t>
      </w:r>
    </w:p>
    <w:p w:rsidR="00BD7453" w:rsidRDefault="00BD7453" w:rsidP="00BD7453">
      <w:pPr>
        <w:spacing w:line="0" w:lineRule="atLeast"/>
        <w:ind w:right="-13"/>
        <w:jc w:val="center"/>
        <w:outlineLvl w:val="0"/>
        <w:rPr>
          <w:rFonts w:eastAsia="Arial"/>
          <w:b/>
          <w:sz w:val="24"/>
        </w:rPr>
      </w:pPr>
      <w:r>
        <w:rPr>
          <w:rFonts w:eastAsia="Arial"/>
          <w:b/>
          <w:sz w:val="24"/>
        </w:rPr>
        <w:t>Podpisy stron</w:t>
      </w:r>
    </w:p>
    <w:p w:rsidR="00BD7453" w:rsidRDefault="00BD7453" w:rsidP="00BD7453">
      <w:pPr>
        <w:tabs>
          <w:tab w:val="left" w:pos="7340"/>
        </w:tabs>
        <w:spacing w:line="0" w:lineRule="atLeast"/>
        <w:ind w:left="740"/>
        <w:rPr>
          <w:rFonts w:eastAsia="Arial"/>
          <w:b/>
          <w:sz w:val="24"/>
        </w:rPr>
      </w:pPr>
      <w:r>
        <w:rPr>
          <w:rFonts w:eastAsia="Arial"/>
          <w:b/>
          <w:sz w:val="24"/>
        </w:rPr>
        <w:t>Wydzierżawiający</w:t>
      </w:r>
      <w:r>
        <w:rPr>
          <w:rFonts w:ascii="Times New Roman" w:eastAsia="Times New Roman" w:hAnsi="Times New Roman"/>
        </w:rPr>
        <w:tab/>
      </w:r>
      <w:r>
        <w:rPr>
          <w:rFonts w:eastAsia="Arial"/>
          <w:b/>
          <w:sz w:val="24"/>
        </w:rPr>
        <w:t>Dzierżawca</w:t>
      </w:r>
    </w:p>
    <w:p w:rsidR="00BD7453" w:rsidRDefault="00BD7453" w:rsidP="00BD7453">
      <w:pPr>
        <w:tabs>
          <w:tab w:val="left" w:pos="7340"/>
        </w:tabs>
        <w:spacing w:line="0" w:lineRule="atLeast"/>
        <w:ind w:left="740"/>
        <w:rPr>
          <w:rFonts w:eastAsia="Arial"/>
          <w:b/>
          <w:sz w:val="24"/>
        </w:rPr>
        <w:sectPr w:rsidR="00BD7453" w:rsidSect="00BD7453">
          <w:headerReference w:type="default" r:id="rId9"/>
          <w:type w:val="continuous"/>
          <w:pgSz w:w="11900" w:h="16838"/>
          <w:pgMar w:top="1440" w:right="1440" w:bottom="1440" w:left="1440" w:header="0" w:footer="0" w:gutter="0"/>
          <w:cols w:space="0" w:equalWidth="0">
            <w:col w:w="9026"/>
          </w:cols>
          <w:docGrid w:linePitch="360"/>
        </w:sectPr>
      </w:pPr>
    </w:p>
    <w:p w:rsidR="00530400" w:rsidRDefault="00530400">
      <w:pPr>
        <w:shd w:val="clear" w:color="auto" w:fill="auto"/>
        <w:spacing w:before="0" w:line="252" w:lineRule="auto"/>
        <w:ind w:left="0" w:right="0"/>
        <w:jc w:val="left"/>
        <w:rPr>
          <w:rFonts w:eastAsia="Arial"/>
          <w:sz w:val="17"/>
        </w:rPr>
      </w:pPr>
    </w:p>
    <w:p w:rsidR="00683222" w:rsidRDefault="00683222" w:rsidP="00530400">
      <w:pPr>
        <w:spacing w:line="0" w:lineRule="atLeast"/>
        <w:ind w:right="6"/>
        <w:jc w:val="center"/>
        <w:rPr>
          <w:rFonts w:eastAsia="Arial"/>
          <w:sz w:val="17"/>
        </w:rPr>
      </w:pPr>
    </w:p>
    <w:sectPr w:rsidR="00683222" w:rsidSect="00647741">
      <w:type w:val="continuous"/>
      <w:pgSz w:w="11900" w:h="16838"/>
      <w:pgMar w:top="1440" w:right="1440" w:bottom="1440" w:left="1440" w:header="0" w:footer="0" w:gutter="0"/>
      <w:cols w:space="0" w:equalWidth="0">
        <w:col w:w="9026"/>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14" w:rsidRDefault="004C1D14" w:rsidP="00530400">
      <w:pPr>
        <w:spacing w:before="0" w:after="0" w:line="240" w:lineRule="auto"/>
      </w:pPr>
      <w:r>
        <w:separator/>
      </w:r>
    </w:p>
  </w:endnote>
  <w:endnote w:type="continuationSeparator" w:id="0">
    <w:p w:rsidR="004C1D14" w:rsidRDefault="004C1D14" w:rsidP="0053040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14" w:rsidRDefault="004C1D14" w:rsidP="00530400">
      <w:pPr>
        <w:spacing w:before="0" w:after="0" w:line="240" w:lineRule="auto"/>
      </w:pPr>
      <w:r>
        <w:separator/>
      </w:r>
    </w:p>
  </w:footnote>
  <w:footnote w:type="continuationSeparator" w:id="0">
    <w:p w:rsidR="004C1D14" w:rsidRDefault="004C1D14" w:rsidP="00530400">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039" w:rsidRPr="00C93320" w:rsidRDefault="003B6039" w:rsidP="00C93320">
    <w:pPr>
      <w:pStyle w:val="Nagwek"/>
      <w:spacing w:before="360"/>
      <w:jc w:val="right"/>
      <w:rPr>
        <w:rFonts w:ascii="Book Antiqua" w:hAnsi="Book Antiqua"/>
        <w:i/>
        <w:sz w:val="20"/>
        <w:szCs w:val="20"/>
      </w:rPr>
    </w:pPr>
    <w:r w:rsidRPr="00C93320">
      <w:rPr>
        <w:rFonts w:ascii="Book Antiqua" w:hAnsi="Book Antiqua"/>
        <w:i/>
        <w:sz w:val="20"/>
        <w:szCs w:val="20"/>
      </w:rPr>
      <w:t xml:space="preserve">Projekt umowy </w:t>
    </w:r>
    <w:r w:rsidR="00825C19">
      <w:rPr>
        <w:rFonts w:ascii="Book Antiqua" w:hAnsi="Book Antiqua"/>
        <w:i/>
        <w:sz w:val="20"/>
        <w:szCs w:val="20"/>
      </w:rPr>
      <w:t>17</w:t>
    </w:r>
    <w:r w:rsidR="00C93320" w:rsidRPr="00C93320">
      <w:rPr>
        <w:rFonts w:ascii="Book Antiqua" w:hAnsi="Book Antiqua"/>
        <w:i/>
        <w:sz w:val="20"/>
        <w:szCs w:val="20"/>
      </w:rPr>
      <w:t xml:space="preserve"> </w:t>
    </w:r>
    <w:r w:rsidR="00825C19">
      <w:rPr>
        <w:rFonts w:ascii="Book Antiqua" w:hAnsi="Book Antiqua"/>
        <w:i/>
        <w:sz w:val="20"/>
        <w:szCs w:val="20"/>
      </w:rPr>
      <w:t>listopada</w:t>
    </w:r>
    <w:r w:rsidRPr="00C93320">
      <w:rPr>
        <w:rFonts w:ascii="Book Antiqua" w:hAnsi="Book Antiqua"/>
        <w:i/>
        <w:sz w:val="20"/>
        <w:szCs w:val="20"/>
      </w:rPr>
      <w:t xml:space="preserve"> 2021 </w:t>
    </w:r>
    <w:proofErr w:type="spellStart"/>
    <w:r w:rsidRPr="00C93320">
      <w:rPr>
        <w:rFonts w:ascii="Book Antiqua" w:hAnsi="Book Antiqua"/>
        <w:i/>
        <w:sz w:val="20"/>
        <w:szCs w:val="20"/>
      </w:rPr>
      <w:t>r</w:t>
    </w:r>
    <w:proofErr w:type="spellEnd"/>
    <w:r w:rsidRPr="00C93320">
      <w:rPr>
        <w:rFonts w:ascii="Book Antiqua" w:hAnsi="Book Antiqua"/>
        <w:i/>
        <w:sz w:val="20"/>
        <w:szCs w:val="20"/>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9E2A9E2"/>
    <w:lvl w:ilvl="0" w:tplc="A8D228DC">
      <w:start w:val="1"/>
      <w:numFmt w:val="decimal"/>
      <w:lvlText w:val="%1."/>
      <w:lvlJc w:val="left"/>
    </w:lvl>
    <w:lvl w:ilvl="1" w:tplc="CD220F26">
      <w:start w:val="1"/>
      <w:numFmt w:val="bullet"/>
      <w:lvlText w:val=""/>
      <w:lvlJc w:val="left"/>
    </w:lvl>
    <w:lvl w:ilvl="2" w:tplc="94E45C80">
      <w:start w:val="1"/>
      <w:numFmt w:val="bullet"/>
      <w:lvlText w:val=""/>
      <w:lvlJc w:val="left"/>
    </w:lvl>
    <w:lvl w:ilvl="3" w:tplc="1F461A14">
      <w:start w:val="1"/>
      <w:numFmt w:val="bullet"/>
      <w:lvlText w:val=""/>
      <w:lvlJc w:val="left"/>
    </w:lvl>
    <w:lvl w:ilvl="4" w:tplc="E3FE2494">
      <w:start w:val="1"/>
      <w:numFmt w:val="bullet"/>
      <w:lvlText w:val=""/>
      <w:lvlJc w:val="left"/>
    </w:lvl>
    <w:lvl w:ilvl="5" w:tplc="C9C2C080">
      <w:start w:val="1"/>
      <w:numFmt w:val="bullet"/>
      <w:lvlText w:val=""/>
      <w:lvlJc w:val="left"/>
    </w:lvl>
    <w:lvl w:ilvl="6" w:tplc="7C6A6774">
      <w:start w:val="1"/>
      <w:numFmt w:val="bullet"/>
      <w:lvlText w:val=""/>
      <w:lvlJc w:val="left"/>
    </w:lvl>
    <w:lvl w:ilvl="7" w:tplc="36C6DD0E">
      <w:start w:val="1"/>
      <w:numFmt w:val="bullet"/>
      <w:lvlText w:val=""/>
      <w:lvlJc w:val="left"/>
    </w:lvl>
    <w:lvl w:ilvl="8" w:tplc="0024E5D4">
      <w:start w:val="1"/>
      <w:numFmt w:val="bullet"/>
      <w:lvlText w:val=""/>
      <w:lvlJc w:val="left"/>
    </w:lvl>
  </w:abstractNum>
  <w:abstractNum w:abstractNumId="1">
    <w:nsid w:val="00000002"/>
    <w:multiLevelType w:val="hybridMultilevel"/>
    <w:tmpl w:val="7545E146"/>
    <w:lvl w:ilvl="0" w:tplc="AB2E872C">
      <w:start w:val="2"/>
      <w:numFmt w:val="decimal"/>
      <w:lvlText w:val="%1."/>
      <w:lvlJc w:val="left"/>
    </w:lvl>
    <w:lvl w:ilvl="1" w:tplc="425C2E62">
      <w:start w:val="1"/>
      <w:numFmt w:val="bullet"/>
      <w:lvlText w:val=""/>
      <w:lvlJc w:val="left"/>
    </w:lvl>
    <w:lvl w:ilvl="2" w:tplc="C2F60BB2">
      <w:start w:val="1"/>
      <w:numFmt w:val="bullet"/>
      <w:lvlText w:val=""/>
      <w:lvlJc w:val="left"/>
    </w:lvl>
    <w:lvl w:ilvl="3" w:tplc="F69E8D40">
      <w:start w:val="1"/>
      <w:numFmt w:val="bullet"/>
      <w:lvlText w:val=""/>
      <w:lvlJc w:val="left"/>
    </w:lvl>
    <w:lvl w:ilvl="4" w:tplc="348EA0D6">
      <w:start w:val="1"/>
      <w:numFmt w:val="bullet"/>
      <w:lvlText w:val=""/>
      <w:lvlJc w:val="left"/>
    </w:lvl>
    <w:lvl w:ilvl="5" w:tplc="9A2AB74C">
      <w:start w:val="1"/>
      <w:numFmt w:val="bullet"/>
      <w:lvlText w:val=""/>
      <w:lvlJc w:val="left"/>
    </w:lvl>
    <w:lvl w:ilvl="6" w:tplc="970634BC">
      <w:start w:val="1"/>
      <w:numFmt w:val="bullet"/>
      <w:lvlText w:val=""/>
      <w:lvlJc w:val="left"/>
    </w:lvl>
    <w:lvl w:ilvl="7" w:tplc="9CF86170">
      <w:start w:val="1"/>
      <w:numFmt w:val="bullet"/>
      <w:lvlText w:val=""/>
      <w:lvlJc w:val="left"/>
    </w:lvl>
    <w:lvl w:ilvl="8" w:tplc="972AB08A">
      <w:start w:val="1"/>
      <w:numFmt w:val="bullet"/>
      <w:lvlText w:val=""/>
      <w:lvlJc w:val="left"/>
    </w:lvl>
  </w:abstractNum>
  <w:abstractNum w:abstractNumId="2">
    <w:nsid w:val="00000003"/>
    <w:multiLevelType w:val="hybridMultilevel"/>
    <w:tmpl w:val="515F007C"/>
    <w:lvl w:ilvl="0" w:tplc="56BA7678">
      <w:start w:val="2"/>
      <w:numFmt w:val="decimal"/>
      <w:lvlText w:val="%1."/>
      <w:lvlJc w:val="left"/>
    </w:lvl>
    <w:lvl w:ilvl="1" w:tplc="7D7A1264">
      <w:start w:val="1"/>
      <w:numFmt w:val="bullet"/>
      <w:lvlText w:val=""/>
      <w:lvlJc w:val="left"/>
    </w:lvl>
    <w:lvl w:ilvl="2" w:tplc="E94EF53A">
      <w:start w:val="1"/>
      <w:numFmt w:val="bullet"/>
      <w:lvlText w:val=""/>
      <w:lvlJc w:val="left"/>
    </w:lvl>
    <w:lvl w:ilvl="3" w:tplc="5A8C2338">
      <w:start w:val="1"/>
      <w:numFmt w:val="bullet"/>
      <w:lvlText w:val=""/>
      <w:lvlJc w:val="left"/>
    </w:lvl>
    <w:lvl w:ilvl="4" w:tplc="7F2E7912">
      <w:start w:val="1"/>
      <w:numFmt w:val="bullet"/>
      <w:lvlText w:val=""/>
      <w:lvlJc w:val="left"/>
    </w:lvl>
    <w:lvl w:ilvl="5" w:tplc="4B347782">
      <w:start w:val="1"/>
      <w:numFmt w:val="bullet"/>
      <w:lvlText w:val=""/>
      <w:lvlJc w:val="left"/>
    </w:lvl>
    <w:lvl w:ilvl="6" w:tplc="2FE280FE">
      <w:start w:val="1"/>
      <w:numFmt w:val="bullet"/>
      <w:lvlText w:val=""/>
      <w:lvlJc w:val="left"/>
    </w:lvl>
    <w:lvl w:ilvl="7" w:tplc="EF869672">
      <w:start w:val="1"/>
      <w:numFmt w:val="bullet"/>
      <w:lvlText w:val=""/>
      <w:lvlJc w:val="left"/>
    </w:lvl>
    <w:lvl w:ilvl="8" w:tplc="39387DAC">
      <w:start w:val="1"/>
      <w:numFmt w:val="bullet"/>
      <w:lvlText w:val=""/>
      <w:lvlJc w:val="left"/>
    </w:lvl>
  </w:abstractNum>
  <w:abstractNum w:abstractNumId="3">
    <w:nsid w:val="00000004"/>
    <w:multiLevelType w:val="hybridMultilevel"/>
    <w:tmpl w:val="5BD062C2"/>
    <w:lvl w:ilvl="0" w:tplc="40509B42">
      <w:start w:val="1"/>
      <w:numFmt w:val="decimal"/>
      <w:lvlText w:val="%1."/>
      <w:lvlJc w:val="left"/>
    </w:lvl>
    <w:lvl w:ilvl="1" w:tplc="ABEAD386">
      <w:start w:val="1"/>
      <w:numFmt w:val="bullet"/>
      <w:lvlText w:val=""/>
      <w:lvlJc w:val="left"/>
    </w:lvl>
    <w:lvl w:ilvl="2" w:tplc="65BC7846">
      <w:start w:val="1"/>
      <w:numFmt w:val="bullet"/>
      <w:lvlText w:val=""/>
      <w:lvlJc w:val="left"/>
    </w:lvl>
    <w:lvl w:ilvl="3" w:tplc="A1887486">
      <w:start w:val="1"/>
      <w:numFmt w:val="bullet"/>
      <w:lvlText w:val=""/>
      <w:lvlJc w:val="left"/>
    </w:lvl>
    <w:lvl w:ilvl="4" w:tplc="DDBE458C">
      <w:start w:val="1"/>
      <w:numFmt w:val="bullet"/>
      <w:lvlText w:val=""/>
      <w:lvlJc w:val="left"/>
    </w:lvl>
    <w:lvl w:ilvl="5" w:tplc="934097C8">
      <w:start w:val="1"/>
      <w:numFmt w:val="bullet"/>
      <w:lvlText w:val=""/>
      <w:lvlJc w:val="left"/>
    </w:lvl>
    <w:lvl w:ilvl="6" w:tplc="74C2C012">
      <w:start w:val="1"/>
      <w:numFmt w:val="bullet"/>
      <w:lvlText w:val=""/>
      <w:lvlJc w:val="left"/>
    </w:lvl>
    <w:lvl w:ilvl="7" w:tplc="08C0EC94">
      <w:start w:val="1"/>
      <w:numFmt w:val="bullet"/>
      <w:lvlText w:val=""/>
      <w:lvlJc w:val="left"/>
    </w:lvl>
    <w:lvl w:ilvl="8" w:tplc="A3FA2388">
      <w:start w:val="1"/>
      <w:numFmt w:val="bullet"/>
      <w:lvlText w:val=""/>
      <w:lvlJc w:val="left"/>
    </w:lvl>
  </w:abstractNum>
  <w:abstractNum w:abstractNumId="4">
    <w:nsid w:val="00000005"/>
    <w:multiLevelType w:val="hybridMultilevel"/>
    <w:tmpl w:val="12200854"/>
    <w:lvl w:ilvl="0" w:tplc="2F5EB9BE">
      <w:start w:val="1"/>
      <w:numFmt w:val="decimal"/>
      <w:lvlText w:val="%1."/>
      <w:lvlJc w:val="left"/>
    </w:lvl>
    <w:lvl w:ilvl="1" w:tplc="59185F7C">
      <w:start w:val="1"/>
      <w:numFmt w:val="bullet"/>
      <w:lvlText w:val=""/>
      <w:lvlJc w:val="left"/>
    </w:lvl>
    <w:lvl w:ilvl="2" w:tplc="B1660228">
      <w:start w:val="1"/>
      <w:numFmt w:val="bullet"/>
      <w:lvlText w:val=""/>
      <w:lvlJc w:val="left"/>
    </w:lvl>
    <w:lvl w:ilvl="3" w:tplc="2686544E">
      <w:start w:val="1"/>
      <w:numFmt w:val="bullet"/>
      <w:lvlText w:val=""/>
      <w:lvlJc w:val="left"/>
    </w:lvl>
    <w:lvl w:ilvl="4" w:tplc="9AA2DF5A">
      <w:start w:val="1"/>
      <w:numFmt w:val="bullet"/>
      <w:lvlText w:val=""/>
      <w:lvlJc w:val="left"/>
    </w:lvl>
    <w:lvl w:ilvl="5" w:tplc="310E6986">
      <w:start w:val="1"/>
      <w:numFmt w:val="bullet"/>
      <w:lvlText w:val=""/>
      <w:lvlJc w:val="left"/>
    </w:lvl>
    <w:lvl w:ilvl="6" w:tplc="A704B386">
      <w:start w:val="1"/>
      <w:numFmt w:val="bullet"/>
      <w:lvlText w:val=""/>
      <w:lvlJc w:val="left"/>
    </w:lvl>
    <w:lvl w:ilvl="7" w:tplc="AB7C548E">
      <w:start w:val="1"/>
      <w:numFmt w:val="bullet"/>
      <w:lvlText w:val=""/>
      <w:lvlJc w:val="left"/>
    </w:lvl>
    <w:lvl w:ilvl="8" w:tplc="389C2DC4">
      <w:start w:val="1"/>
      <w:numFmt w:val="bullet"/>
      <w:lvlText w:val=""/>
      <w:lvlJc w:val="left"/>
    </w:lvl>
  </w:abstractNum>
  <w:abstractNum w:abstractNumId="5">
    <w:nsid w:val="00000006"/>
    <w:multiLevelType w:val="hybridMultilevel"/>
    <w:tmpl w:val="4DB127F8"/>
    <w:lvl w:ilvl="0" w:tplc="9F8C387C">
      <w:start w:val="8"/>
      <w:numFmt w:val="decimal"/>
      <w:lvlText w:val="%1."/>
      <w:lvlJc w:val="left"/>
    </w:lvl>
    <w:lvl w:ilvl="1" w:tplc="724E808E">
      <w:start w:val="1"/>
      <w:numFmt w:val="bullet"/>
      <w:lvlText w:val=""/>
      <w:lvlJc w:val="left"/>
    </w:lvl>
    <w:lvl w:ilvl="2" w:tplc="407EA120">
      <w:start w:val="1"/>
      <w:numFmt w:val="bullet"/>
      <w:lvlText w:val=""/>
      <w:lvlJc w:val="left"/>
    </w:lvl>
    <w:lvl w:ilvl="3" w:tplc="C03E9D36">
      <w:start w:val="1"/>
      <w:numFmt w:val="bullet"/>
      <w:lvlText w:val=""/>
      <w:lvlJc w:val="left"/>
    </w:lvl>
    <w:lvl w:ilvl="4" w:tplc="A03C9BE6">
      <w:start w:val="1"/>
      <w:numFmt w:val="bullet"/>
      <w:lvlText w:val=""/>
      <w:lvlJc w:val="left"/>
    </w:lvl>
    <w:lvl w:ilvl="5" w:tplc="365CED72">
      <w:start w:val="1"/>
      <w:numFmt w:val="bullet"/>
      <w:lvlText w:val=""/>
      <w:lvlJc w:val="left"/>
    </w:lvl>
    <w:lvl w:ilvl="6" w:tplc="E9E20098">
      <w:start w:val="1"/>
      <w:numFmt w:val="bullet"/>
      <w:lvlText w:val=""/>
      <w:lvlJc w:val="left"/>
    </w:lvl>
    <w:lvl w:ilvl="7" w:tplc="1D385D02">
      <w:start w:val="1"/>
      <w:numFmt w:val="bullet"/>
      <w:lvlText w:val=""/>
      <w:lvlJc w:val="left"/>
    </w:lvl>
    <w:lvl w:ilvl="8" w:tplc="78409812">
      <w:start w:val="1"/>
      <w:numFmt w:val="bullet"/>
      <w:lvlText w:val=""/>
      <w:lvlJc w:val="left"/>
    </w:lvl>
  </w:abstractNum>
  <w:abstractNum w:abstractNumId="6">
    <w:nsid w:val="00000007"/>
    <w:multiLevelType w:val="hybridMultilevel"/>
    <w:tmpl w:val="0216231A"/>
    <w:lvl w:ilvl="0" w:tplc="F1E81BC6">
      <w:start w:val="1"/>
      <w:numFmt w:val="lowerLetter"/>
      <w:lvlText w:val="%1"/>
      <w:lvlJc w:val="left"/>
    </w:lvl>
    <w:lvl w:ilvl="1" w:tplc="FA729C98">
      <w:start w:val="1"/>
      <w:numFmt w:val="decimal"/>
      <w:lvlText w:val="%2."/>
      <w:lvlJc w:val="left"/>
    </w:lvl>
    <w:lvl w:ilvl="2" w:tplc="0F0EF4C6">
      <w:start w:val="1"/>
      <w:numFmt w:val="bullet"/>
      <w:lvlText w:val=""/>
      <w:lvlJc w:val="left"/>
    </w:lvl>
    <w:lvl w:ilvl="3" w:tplc="D7A437B6">
      <w:start w:val="1"/>
      <w:numFmt w:val="bullet"/>
      <w:lvlText w:val=""/>
      <w:lvlJc w:val="left"/>
    </w:lvl>
    <w:lvl w:ilvl="4" w:tplc="8A428D22">
      <w:start w:val="1"/>
      <w:numFmt w:val="bullet"/>
      <w:lvlText w:val=""/>
      <w:lvlJc w:val="left"/>
    </w:lvl>
    <w:lvl w:ilvl="5" w:tplc="C3F87E28">
      <w:start w:val="1"/>
      <w:numFmt w:val="bullet"/>
      <w:lvlText w:val=""/>
      <w:lvlJc w:val="left"/>
    </w:lvl>
    <w:lvl w:ilvl="6" w:tplc="6A64DB6C">
      <w:start w:val="1"/>
      <w:numFmt w:val="bullet"/>
      <w:lvlText w:val=""/>
      <w:lvlJc w:val="left"/>
    </w:lvl>
    <w:lvl w:ilvl="7" w:tplc="4A76F596">
      <w:start w:val="1"/>
      <w:numFmt w:val="bullet"/>
      <w:lvlText w:val=""/>
      <w:lvlJc w:val="left"/>
    </w:lvl>
    <w:lvl w:ilvl="8" w:tplc="33663A3A">
      <w:start w:val="1"/>
      <w:numFmt w:val="bullet"/>
      <w:lvlText w:val=""/>
      <w:lvlJc w:val="left"/>
    </w:lvl>
  </w:abstractNum>
  <w:abstractNum w:abstractNumId="7">
    <w:nsid w:val="00000008"/>
    <w:multiLevelType w:val="hybridMultilevel"/>
    <w:tmpl w:val="1F16E9E8"/>
    <w:lvl w:ilvl="0" w:tplc="FB3E13B0">
      <w:start w:val="1"/>
      <w:numFmt w:val="lowerLetter"/>
      <w:lvlText w:val="%1)"/>
      <w:lvlJc w:val="left"/>
    </w:lvl>
    <w:lvl w:ilvl="1" w:tplc="BD60BE16">
      <w:start w:val="2"/>
      <w:numFmt w:val="decimal"/>
      <w:lvlText w:val="%2."/>
      <w:lvlJc w:val="left"/>
    </w:lvl>
    <w:lvl w:ilvl="2" w:tplc="C1963002">
      <w:start w:val="1"/>
      <w:numFmt w:val="bullet"/>
      <w:lvlText w:val=""/>
      <w:lvlJc w:val="left"/>
    </w:lvl>
    <w:lvl w:ilvl="3" w:tplc="4356886A">
      <w:start w:val="1"/>
      <w:numFmt w:val="bullet"/>
      <w:lvlText w:val=""/>
      <w:lvlJc w:val="left"/>
    </w:lvl>
    <w:lvl w:ilvl="4" w:tplc="B582D2B2">
      <w:start w:val="1"/>
      <w:numFmt w:val="bullet"/>
      <w:lvlText w:val=""/>
      <w:lvlJc w:val="left"/>
    </w:lvl>
    <w:lvl w:ilvl="5" w:tplc="9E5A7B06">
      <w:start w:val="1"/>
      <w:numFmt w:val="bullet"/>
      <w:lvlText w:val=""/>
      <w:lvlJc w:val="left"/>
    </w:lvl>
    <w:lvl w:ilvl="6" w:tplc="FDB24B76">
      <w:start w:val="1"/>
      <w:numFmt w:val="bullet"/>
      <w:lvlText w:val=""/>
      <w:lvlJc w:val="left"/>
    </w:lvl>
    <w:lvl w:ilvl="7" w:tplc="7B9C9BE8">
      <w:start w:val="1"/>
      <w:numFmt w:val="bullet"/>
      <w:lvlText w:val=""/>
      <w:lvlJc w:val="left"/>
    </w:lvl>
    <w:lvl w:ilvl="8" w:tplc="B95CB0D6">
      <w:start w:val="1"/>
      <w:numFmt w:val="bullet"/>
      <w:lvlText w:val=""/>
      <w:lvlJc w:val="left"/>
    </w:lvl>
  </w:abstractNum>
  <w:abstractNum w:abstractNumId="8">
    <w:nsid w:val="00000009"/>
    <w:multiLevelType w:val="hybridMultilevel"/>
    <w:tmpl w:val="1190CDE6"/>
    <w:lvl w:ilvl="0" w:tplc="55DC2CE4">
      <w:start w:val="1"/>
      <w:numFmt w:val="lowerLetter"/>
      <w:lvlText w:val="%1"/>
      <w:lvlJc w:val="left"/>
    </w:lvl>
    <w:lvl w:ilvl="1" w:tplc="8208FCFE">
      <w:start w:val="1"/>
      <w:numFmt w:val="decimal"/>
      <w:lvlText w:val="%2."/>
      <w:lvlJc w:val="left"/>
    </w:lvl>
    <w:lvl w:ilvl="2" w:tplc="5F48D41C">
      <w:start w:val="1"/>
      <w:numFmt w:val="bullet"/>
      <w:lvlText w:val=""/>
      <w:lvlJc w:val="left"/>
    </w:lvl>
    <w:lvl w:ilvl="3" w:tplc="DECA6B38">
      <w:start w:val="1"/>
      <w:numFmt w:val="bullet"/>
      <w:lvlText w:val=""/>
      <w:lvlJc w:val="left"/>
    </w:lvl>
    <w:lvl w:ilvl="4" w:tplc="D4B6FC34">
      <w:start w:val="1"/>
      <w:numFmt w:val="bullet"/>
      <w:lvlText w:val=""/>
      <w:lvlJc w:val="left"/>
    </w:lvl>
    <w:lvl w:ilvl="5" w:tplc="EC9CA2A4">
      <w:start w:val="1"/>
      <w:numFmt w:val="bullet"/>
      <w:lvlText w:val=""/>
      <w:lvlJc w:val="left"/>
    </w:lvl>
    <w:lvl w:ilvl="6" w:tplc="1F2C4978">
      <w:start w:val="1"/>
      <w:numFmt w:val="bullet"/>
      <w:lvlText w:val=""/>
      <w:lvlJc w:val="left"/>
    </w:lvl>
    <w:lvl w:ilvl="7" w:tplc="F306DFBE">
      <w:start w:val="1"/>
      <w:numFmt w:val="bullet"/>
      <w:lvlText w:val=""/>
      <w:lvlJc w:val="left"/>
    </w:lvl>
    <w:lvl w:ilvl="8" w:tplc="32CACCD0">
      <w:start w:val="1"/>
      <w:numFmt w:val="bullet"/>
      <w:lvlText w:val=""/>
      <w:lvlJc w:val="left"/>
    </w:lvl>
  </w:abstractNum>
  <w:abstractNum w:abstractNumId="9">
    <w:nsid w:val="0000000A"/>
    <w:multiLevelType w:val="hybridMultilevel"/>
    <w:tmpl w:val="66EF438C"/>
    <w:lvl w:ilvl="0" w:tplc="E6A87878">
      <w:start w:val="1"/>
      <w:numFmt w:val="lowerLetter"/>
      <w:lvlText w:val="%1)"/>
      <w:lvlJc w:val="left"/>
    </w:lvl>
    <w:lvl w:ilvl="1" w:tplc="F18AFB4E">
      <w:start w:val="1"/>
      <w:numFmt w:val="decimal"/>
      <w:lvlText w:val="%2"/>
      <w:lvlJc w:val="left"/>
    </w:lvl>
    <w:lvl w:ilvl="2" w:tplc="A98C00B4">
      <w:start w:val="1"/>
      <w:numFmt w:val="bullet"/>
      <w:lvlText w:val=""/>
      <w:lvlJc w:val="left"/>
    </w:lvl>
    <w:lvl w:ilvl="3" w:tplc="45F2CAF8">
      <w:start w:val="1"/>
      <w:numFmt w:val="bullet"/>
      <w:lvlText w:val=""/>
      <w:lvlJc w:val="left"/>
    </w:lvl>
    <w:lvl w:ilvl="4" w:tplc="250ECF56">
      <w:start w:val="1"/>
      <w:numFmt w:val="bullet"/>
      <w:lvlText w:val=""/>
      <w:lvlJc w:val="left"/>
    </w:lvl>
    <w:lvl w:ilvl="5" w:tplc="9190B8AE">
      <w:start w:val="1"/>
      <w:numFmt w:val="bullet"/>
      <w:lvlText w:val=""/>
      <w:lvlJc w:val="left"/>
    </w:lvl>
    <w:lvl w:ilvl="6" w:tplc="6A4695EE">
      <w:start w:val="1"/>
      <w:numFmt w:val="bullet"/>
      <w:lvlText w:val=""/>
      <w:lvlJc w:val="left"/>
    </w:lvl>
    <w:lvl w:ilvl="7" w:tplc="61624178">
      <w:start w:val="1"/>
      <w:numFmt w:val="bullet"/>
      <w:lvlText w:val=""/>
      <w:lvlJc w:val="left"/>
    </w:lvl>
    <w:lvl w:ilvl="8" w:tplc="2BC44B4A">
      <w:start w:val="1"/>
      <w:numFmt w:val="bullet"/>
      <w:lvlText w:val=""/>
      <w:lvlJc w:val="left"/>
    </w:lvl>
  </w:abstractNum>
  <w:abstractNum w:abstractNumId="10">
    <w:nsid w:val="0000000B"/>
    <w:multiLevelType w:val="hybridMultilevel"/>
    <w:tmpl w:val="140E0F76"/>
    <w:lvl w:ilvl="0" w:tplc="E35CE4BC">
      <w:start w:val="2"/>
      <w:numFmt w:val="lowerLetter"/>
      <w:lvlText w:val="%1)"/>
      <w:lvlJc w:val="left"/>
    </w:lvl>
    <w:lvl w:ilvl="1" w:tplc="8A0EC6BE">
      <w:start w:val="1"/>
      <w:numFmt w:val="bullet"/>
      <w:lvlText w:val=""/>
      <w:lvlJc w:val="left"/>
    </w:lvl>
    <w:lvl w:ilvl="2" w:tplc="FB881C00">
      <w:start w:val="1"/>
      <w:numFmt w:val="bullet"/>
      <w:lvlText w:val=""/>
      <w:lvlJc w:val="left"/>
    </w:lvl>
    <w:lvl w:ilvl="3" w:tplc="7FCE8E7C">
      <w:start w:val="1"/>
      <w:numFmt w:val="bullet"/>
      <w:lvlText w:val=""/>
      <w:lvlJc w:val="left"/>
    </w:lvl>
    <w:lvl w:ilvl="4" w:tplc="9572A4EA">
      <w:start w:val="1"/>
      <w:numFmt w:val="bullet"/>
      <w:lvlText w:val=""/>
      <w:lvlJc w:val="left"/>
    </w:lvl>
    <w:lvl w:ilvl="5" w:tplc="50983E04">
      <w:start w:val="1"/>
      <w:numFmt w:val="bullet"/>
      <w:lvlText w:val=""/>
      <w:lvlJc w:val="left"/>
    </w:lvl>
    <w:lvl w:ilvl="6" w:tplc="8F1453B6">
      <w:start w:val="1"/>
      <w:numFmt w:val="bullet"/>
      <w:lvlText w:val=""/>
      <w:lvlJc w:val="left"/>
    </w:lvl>
    <w:lvl w:ilvl="7" w:tplc="D3DEAD7A">
      <w:start w:val="1"/>
      <w:numFmt w:val="bullet"/>
      <w:lvlText w:val=""/>
      <w:lvlJc w:val="left"/>
    </w:lvl>
    <w:lvl w:ilvl="8" w:tplc="A00C8FFE">
      <w:start w:val="1"/>
      <w:numFmt w:val="bullet"/>
      <w:lvlText w:val=""/>
      <w:lvlJc w:val="left"/>
    </w:lvl>
  </w:abstractNum>
  <w:abstractNum w:abstractNumId="11">
    <w:nsid w:val="0000000C"/>
    <w:multiLevelType w:val="hybridMultilevel"/>
    <w:tmpl w:val="3352255A"/>
    <w:lvl w:ilvl="0" w:tplc="2F9E3A82">
      <w:start w:val="1"/>
      <w:numFmt w:val="decimal"/>
      <w:lvlText w:val="%1."/>
      <w:lvlJc w:val="left"/>
    </w:lvl>
    <w:lvl w:ilvl="1" w:tplc="198C935E">
      <w:start w:val="1"/>
      <w:numFmt w:val="bullet"/>
      <w:lvlText w:val=""/>
      <w:lvlJc w:val="left"/>
    </w:lvl>
    <w:lvl w:ilvl="2" w:tplc="02D29186">
      <w:start w:val="1"/>
      <w:numFmt w:val="bullet"/>
      <w:lvlText w:val=""/>
      <w:lvlJc w:val="left"/>
    </w:lvl>
    <w:lvl w:ilvl="3" w:tplc="651E85AC">
      <w:start w:val="1"/>
      <w:numFmt w:val="bullet"/>
      <w:lvlText w:val=""/>
      <w:lvlJc w:val="left"/>
    </w:lvl>
    <w:lvl w:ilvl="4" w:tplc="B844A0D8">
      <w:start w:val="1"/>
      <w:numFmt w:val="bullet"/>
      <w:lvlText w:val=""/>
      <w:lvlJc w:val="left"/>
    </w:lvl>
    <w:lvl w:ilvl="5" w:tplc="F330301C">
      <w:start w:val="1"/>
      <w:numFmt w:val="bullet"/>
      <w:lvlText w:val=""/>
      <w:lvlJc w:val="left"/>
    </w:lvl>
    <w:lvl w:ilvl="6" w:tplc="FC5E6B74">
      <w:start w:val="1"/>
      <w:numFmt w:val="bullet"/>
      <w:lvlText w:val=""/>
      <w:lvlJc w:val="left"/>
    </w:lvl>
    <w:lvl w:ilvl="7" w:tplc="99FE4EA0">
      <w:start w:val="1"/>
      <w:numFmt w:val="bullet"/>
      <w:lvlText w:val=""/>
      <w:lvlJc w:val="left"/>
    </w:lvl>
    <w:lvl w:ilvl="8" w:tplc="C310BE94">
      <w:start w:val="1"/>
      <w:numFmt w:val="bullet"/>
      <w:lvlText w:val=""/>
      <w:lvlJc w:val="left"/>
    </w:lvl>
  </w:abstractNum>
  <w:abstractNum w:abstractNumId="12">
    <w:nsid w:val="0000000D"/>
    <w:multiLevelType w:val="hybridMultilevel"/>
    <w:tmpl w:val="109CF92E"/>
    <w:lvl w:ilvl="0" w:tplc="A8AA2AF0">
      <w:start w:val="1"/>
      <w:numFmt w:val="lowerRoman"/>
      <w:lvlText w:val="%1"/>
      <w:lvlJc w:val="left"/>
    </w:lvl>
    <w:lvl w:ilvl="1" w:tplc="B7B2A67C">
      <w:start w:val="1"/>
      <w:numFmt w:val="decimal"/>
      <w:lvlText w:val="%2."/>
      <w:lvlJc w:val="left"/>
    </w:lvl>
    <w:lvl w:ilvl="2" w:tplc="88908BF2">
      <w:start w:val="1"/>
      <w:numFmt w:val="bullet"/>
      <w:lvlText w:val=""/>
      <w:lvlJc w:val="left"/>
    </w:lvl>
    <w:lvl w:ilvl="3" w:tplc="4054313C">
      <w:start w:val="1"/>
      <w:numFmt w:val="bullet"/>
      <w:lvlText w:val=""/>
      <w:lvlJc w:val="left"/>
    </w:lvl>
    <w:lvl w:ilvl="4" w:tplc="1FE26E46">
      <w:start w:val="1"/>
      <w:numFmt w:val="bullet"/>
      <w:lvlText w:val=""/>
      <w:lvlJc w:val="left"/>
    </w:lvl>
    <w:lvl w:ilvl="5" w:tplc="F9CCC8AC">
      <w:start w:val="1"/>
      <w:numFmt w:val="bullet"/>
      <w:lvlText w:val=""/>
      <w:lvlJc w:val="left"/>
    </w:lvl>
    <w:lvl w:ilvl="6" w:tplc="1F4E61DA">
      <w:start w:val="1"/>
      <w:numFmt w:val="bullet"/>
      <w:lvlText w:val=""/>
      <w:lvlJc w:val="left"/>
    </w:lvl>
    <w:lvl w:ilvl="7" w:tplc="640EDD36">
      <w:start w:val="1"/>
      <w:numFmt w:val="bullet"/>
      <w:lvlText w:val=""/>
      <w:lvlJc w:val="left"/>
    </w:lvl>
    <w:lvl w:ilvl="8" w:tplc="EE945054">
      <w:start w:val="1"/>
      <w:numFmt w:val="bullet"/>
      <w:lvlText w:val=""/>
      <w:lvlJc w:val="left"/>
    </w:lvl>
  </w:abstractNum>
  <w:abstractNum w:abstractNumId="13">
    <w:nsid w:val="0000000E"/>
    <w:multiLevelType w:val="hybridMultilevel"/>
    <w:tmpl w:val="0DED7262"/>
    <w:lvl w:ilvl="0" w:tplc="AF1EAD34">
      <w:start w:val="1"/>
      <w:numFmt w:val="decimal"/>
      <w:lvlText w:val="%1."/>
      <w:lvlJc w:val="left"/>
    </w:lvl>
    <w:lvl w:ilvl="1" w:tplc="3FB0BE9A">
      <w:start w:val="1"/>
      <w:numFmt w:val="lowerLetter"/>
      <w:lvlText w:val="%2)"/>
      <w:lvlJc w:val="left"/>
    </w:lvl>
    <w:lvl w:ilvl="2" w:tplc="9E0E2602">
      <w:start w:val="1"/>
      <w:numFmt w:val="bullet"/>
      <w:lvlText w:val=""/>
      <w:lvlJc w:val="left"/>
    </w:lvl>
    <w:lvl w:ilvl="3" w:tplc="9E6E82FC">
      <w:start w:val="1"/>
      <w:numFmt w:val="bullet"/>
      <w:lvlText w:val=""/>
      <w:lvlJc w:val="left"/>
    </w:lvl>
    <w:lvl w:ilvl="4" w:tplc="653643D6">
      <w:start w:val="1"/>
      <w:numFmt w:val="bullet"/>
      <w:lvlText w:val=""/>
      <w:lvlJc w:val="left"/>
    </w:lvl>
    <w:lvl w:ilvl="5" w:tplc="DF9038EC">
      <w:start w:val="1"/>
      <w:numFmt w:val="bullet"/>
      <w:lvlText w:val=""/>
      <w:lvlJc w:val="left"/>
    </w:lvl>
    <w:lvl w:ilvl="6" w:tplc="02CA5FAC">
      <w:start w:val="1"/>
      <w:numFmt w:val="bullet"/>
      <w:lvlText w:val=""/>
      <w:lvlJc w:val="left"/>
    </w:lvl>
    <w:lvl w:ilvl="7" w:tplc="B47A62CA">
      <w:start w:val="1"/>
      <w:numFmt w:val="bullet"/>
      <w:lvlText w:val=""/>
      <w:lvlJc w:val="left"/>
    </w:lvl>
    <w:lvl w:ilvl="8" w:tplc="3E48B0B4">
      <w:start w:val="1"/>
      <w:numFmt w:val="bullet"/>
      <w:lvlText w:val=""/>
      <w:lvlJc w:val="left"/>
    </w:lvl>
  </w:abstractNum>
  <w:abstractNum w:abstractNumId="14">
    <w:nsid w:val="31802D8D"/>
    <w:multiLevelType w:val="hybridMultilevel"/>
    <w:tmpl w:val="AEAA52EC"/>
    <w:lvl w:ilvl="0" w:tplc="CD0CC29E">
      <w:start w:val="1"/>
      <w:numFmt w:val="bullet"/>
      <w:pStyle w:val="Umowa-wypunktowanie"/>
      <w:lvlText w:val=""/>
      <w:lvlJc w:val="left"/>
      <w:pPr>
        <w:ind w:left="845" w:hanging="360"/>
      </w:pPr>
      <w:rPr>
        <w:rFonts w:ascii="Symbol" w:hAnsi="Symbol" w:hint="default"/>
      </w:rPr>
    </w:lvl>
    <w:lvl w:ilvl="1" w:tplc="04150003" w:tentative="1">
      <w:start w:val="1"/>
      <w:numFmt w:val="bullet"/>
      <w:lvlText w:val="o"/>
      <w:lvlJc w:val="left"/>
      <w:pPr>
        <w:ind w:left="1565" w:hanging="360"/>
      </w:pPr>
      <w:rPr>
        <w:rFonts w:ascii="Courier New" w:hAnsi="Courier New" w:cs="Courier New" w:hint="default"/>
      </w:rPr>
    </w:lvl>
    <w:lvl w:ilvl="2" w:tplc="04150005" w:tentative="1">
      <w:start w:val="1"/>
      <w:numFmt w:val="bullet"/>
      <w:lvlText w:val=""/>
      <w:lvlJc w:val="left"/>
      <w:pPr>
        <w:ind w:left="2285" w:hanging="360"/>
      </w:pPr>
      <w:rPr>
        <w:rFonts w:ascii="Wingdings" w:hAnsi="Wingdings" w:hint="default"/>
      </w:rPr>
    </w:lvl>
    <w:lvl w:ilvl="3" w:tplc="04150001" w:tentative="1">
      <w:start w:val="1"/>
      <w:numFmt w:val="bullet"/>
      <w:lvlText w:val=""/>
      <w:lvlJc w:val="left"/>
      <w:pPr>
        <w:ind w:left="3005" w:hanging="360"/>
      </w:pPr>
      <w:rPr>
        <w:rFonts w:ascii="Symbol" w:hAnsi="Symbol" w:hint="default"/>
      </w:rPr>
    </w:lvl>
    <w:lvl w:ilvl="4" w:tplc="04150003" w:tentative="1">
      <w:start w:val="1"/>
      <w:numFmt w:val="bullet"/>
      <w:lvlText w:val="o"/>
      <w:lvlJc w:val="left"/>
      <w:pPr>
        <w:ind w:left="3725" w:hanging="360"/>
      </w:pPr>
      <w:rPr>
        <w:rFonts w:ascii="Courier New" w:hAnsi="Courier New" w:cs="Courier New" w:hint="default"/>
      </w:rPr>
    </w:lvl>
    <w:lvl w:ilvl="5" w:tplc="04150005" w:tentative="1">
      <w:start w:val="1"/>
      <w:numFmt w:val="bullet"/>
      <w:lvlText w:val=""/>
      <w:lvlJc w:val="left"/>
      <w:pPr>
        <w:ind w:left="4445" w:hanging="360"/>
      </w:pPr>
      <w:rPr>
        <w:rFonts w:ascii="Wingdings" w:hAnsi="Wingdings" w:hint="default"/>
      </w:rPr>
    </w:lvl>
    <w:lvl w:ilvl="6" w:tplc="04150001" w:tentative="1">
      <w:start w:val="1"/>
      <w:numFmt w:val="bullet"/>
      <w:lvlText w:val=""/>
      <w:lvlJc w:val="left"/>
      <w:pPr>
        <w:ind w:left="5165" w:hanging="360"/>
      </w:pPr>
      <w:rPr>
        <w:rFonts w:ascii="Symbol" w:hAnsi="Symbol" w:hint="default"/>
      </w:rPr>
    </w:lvl>
    <w:lvl w:ilvl="7" w:tplc="04150003" w:tentative="1">
      <w:start w:val="1"/>
      <w:numFmt w:val="bullet"/>
      <w:lvlText w:val="o"/>
      <w:lvlJc w:val="left"/>
      <w:pPr>
        <w:ind w:left="5885" w:hanging="360"/>
      </w:pPr>
      <w:rPr>
        <w:rFonts w:ascii="Courier New" w:hAnsi="Courier New" w:cs="Courier New" w:hint="default"/>
      </w:rPr>
    </w:lvl>
    <w:lvl w:ilvl="8" w:tplc="04150005" w:tentative="1">
      <w:start w:val="1"/>
      <w:numFmt w:val="bullet"/>
      <w:lvlText w:val=""/>
      <w:lvlJc w:val="left"/>
      <w:pPr>
        <w:ind w:left="6605" w:hanging="360"/>
      </w:pPr>
      <w:rPr>
        <w:rFonts w:ascii="Wingdings" w:hAnsi="Wingdings" w:hint="default"/>
      </w:rPr>
    </w:lvl>
  </w:abstractNum>
  <w:abstractNum w:abstractNumId="15">
    <w:nsid w:val="56FB11E2"/>
    <w:multiLevelType w:val="hybridMultilevel"/>
    <w:tmpl w:val="87A2CF86"/>
    <w:lvl w:ilvl="0" w:tplc="D4C4079E">
      <w:start w:val="1"/>
      <w:numFmt w:val="bullet"/>
      <w:pStyle w:val="Umowa-paragraf1"/>
      <w:suff w:val="space"/>
      <w:lvlText w:val="§"/>
      <w:lvlJc w:val="center"/>
      <w:pPr>
        <w:ind w:left="0" w:firstLine="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BFE04DB"/>
    <w:multiLevelType w:val="hybridMultilevel"/>
    <w:tmpl w:val="25F6BFDC"/>
    <w:lvl w:ilvl="0" w:tplc="CE121C7A">
      <w:start w:val="1"/>
      <w:numFmt w:val="decimal"/>
      <w:pStyle w:val="Umowa-wyliczenie"/>
      <w:lvlText w:val="%1."/>
      <w:lvlJc w:val="left"/>
      <w:pPr>
        <w:ind w:left="485" w:hanging="360"/>
      </w:pPr>
    </w:lvl>
    <w:lvl w:ilvl="1" w:tplc="04150019">
      <w:start w:val="1"/>
      <w:numFmt w:val="lowerLetter"/>
      <w:lvlText w:val="%2."/>
      <w:lvlJc w:val="left"/>
      <w:pPr>
        <w:ind w:left="1205" w:hanging="360"/>
      </w:pPr>
    </w:lvl>
    <w:lvl w:ilvl="2" w:tplc="0415001B" w:tentative="1">
      <w:start w:val="1"/>
      <w:numFmt w:val="lowerRoman"/>
      <w:lvlText w:val="%3."/>
      <w:lvlJc w:val="right"/>
      <w:pPr>
        <w:ind w:left="1925" w:hanging="180"/>
      </w:pPr>
    </w:lvl>
    <w:lvl w:ilvl="3" w:tplc="0415000F" w:tentative="1">
      <w:start w:val="1"/>
      <w:numFmt w:val="decimal"/>
      <w:lvlText w:val="%4."/>
      <w:lvlJc w:val="left"/>
      <w:pPr>
        <w:ind w:left="2645" w:hanging="360"/>
      </w:pPr>
    </w:lvl>
    <w:lvl w:ilvl="4" w:tplc="04150019" w:tentative="1">
      <w:start w:val="1"/>
      <w:numFmt w:val="lowerLetter"/>
      <w:lvlText w:val="%5."/>
      <w:lvlJc w:val="left"/>
      <w:pPr>
        <w:ind w:left="3365" w:hanging="360"/>
      </w:pPr>
    </w:lvl>
    <w:lvl w:ilvl="5" w:tplc="0415001B" w:tentative="1">
      <w:start w:val="1"/>
      <w:numFmt w:val="lowerRoman"/>
      <w:lvlText w:val="%6."/>
      <w:lvlJc w:val="right"/>
      <w:pPr>
        <w:ind w:left="4085" w:hanging="180"/>
      </w:pPr>
    </w:lvl>
    <w:lvl w:ilvl="6" w:tplc="0415000F" w:tentative="1">
      <w:start w:val="1"/>
      <w:numFmt w:val="decimal"/>
      <w:lvlText w:val="%7."/>
      <w:lvlJc w:val="left"/>
      <w:pPr>
        <w:ind w:left="4805" w:hanging="360"/>
      </w:pPr>
    </w:lvl>
    <w:lvl w:ilvl="7" w:tplc="04150019" w:tentative="1">
      <w:start w:val="1"/>
      <w:numFmt w:val="lowerLetter"/>
      <w:lvlText w:val="%8."/>
      <w:lvlJc w:val="left"/>
      <w:pPr>
        <w:ind w:left="5525" w:hanging="360"/>
      </w:pPr>
    </w:lvl>
    <w:lvl w:ilvl="8" w:tplc="0415001B" w:tentative="1">
      <w:start w:val="1"/>
      <w:numFmt w:val="lowerRoman"/>
      <w:lvlText w:val="%9."/>
      <w:lvlJc w:val="right"/>
      <w:pPr>
        <w:ind w:left="624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4"/>
  </w:num>
  <w:num w:numId="17">
    <w:abstractNumId w:val="15"/>
  </w:num>
  <w:num w:numId="18">
    <w:abstractNumId w:val="16"/>
    <w:lvlOverride w:ilvl="0">
      <w:startOverride w:val="1"/>
    </w:lvlOverride>
  </w:num>
  <w:num w:numId="19">
    <w:abstractNumId w:val="16"/>
    <w:lvlOverride w:ilvl="0">
      <w:startOverride w:val="1"/>
    </w:lvlOverride>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16"/>
    <w:lvlOverride w:ilvl="0">
      <w:startOverride w:val="1"/>
    </w:lvlOverride>
  </w:num>
  <w:num w:numId="25">
    <w:abstractNumId w:val="1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4"/>
  <w:proofState w:spelling="clean"/>
  <w:defaultTabStop w:val="720"/>
  <w:hyphenationZone w:val="425"/>
  <w:characterSpacingControl w:val="doNotCompress"/>
  <w:footnotePr>
    <w:footnote w:id="-1"/>
    <w:footnote w:id="0"/>
  </w:footnotePr>
  <w:endnotePr>
    <w:endnote w:id="-1"/>
    <w:endnote w:id="0"/>
  </w:endnotePr>
  <w:compat>
    <w:useFELayout/>
  </w:compat>
  <w:rsids>
    <w:rsidRoot w:val="00C524AC"/>
    <w:rsid w:val="00006269"/>
    <w:rsid w:val="00073E7D"/>
    <w:rsid w:val="000F7C03"/>
    <w:rsid w:val="0011564A"/>
    <w:rsid w:val="001F4ACC"/>
    <w:rsid w:val="001F6BE6"/>
    <w:rsid w:val="00232CE2"/>
    <w:rsid w:val="00313E84"/>
    <w:rsid w:val="003B6039"/>
    <w:rsid w:val="00445D45"/>
    <w:rsid w:val="004B0627"/>
    <w:rsid w:val="004C1D14"/>
    <w:rsid w:val="004C5081"/>
    <w:rsid w:val="004C7654"/>
    <w:rsid w:val="005172C6"/>
    <w:rsid w:val="00530400"/>
    <w:rsid w:val="005360D4"/>
    <w:rsid w:val="0055017B"/>
    <w:rsid w:val="00563E1E"/>
    <w:rsid w:val="005A79ED"/>
    <w:rsid w:val="00635980"/>
    <w:rsid w:val="00647741"/>
    <w:rsid w:val="00683222"/>
    <w:rsid w:val="006B035B"/>
    <w:rsid w:val="00721EBD"/>
    <w:rsid w:val="007F03F0"/>
    <w:rsid w:val="00825C19"/>
    <w:rsid w:val="008364E6"/>
    <w:rsid w:val="008B77EA"/>
    <w:rsid w:val="008D40F1"/>
    <w:rsid w:val="00912846"/>
    <w:rsid w:val="00927330"/>
    <w:rsid w:val="009713B1"/>
    <w:rsid w:val="00971E56"/>
    <w:rsid w:val="00A626A0"/>
    <w:rsid w:val="00AD5240"/>
    <w:rsid w:val="00B70A1D"/>
    <w:rsid w:val="00B72011"/>
    <w:rsid w:val="00B825D4"/>
    <w:rsid w:val="00BD1D29"/>
    <w:rsid w:val="00BD7453"/>
    <w:rsid w:val="00C30278"/>
    <w:rsid w:val="00C305CE"/>
    <w:rsid w:val="00C319C7"/>
    <w:rsid w:val="00C524AC"/>
    <w:rsid w:val="00C63966"/>
    <w:rsid w:val="00C93320"/>
    <w:rsid w:val="00CC39D3"/>
    <w:rsid w:val="00CE4C5B"/>
    <w:rsid w:val="00D02FE9"/>
    <w:rsid w:val="00D7734B"/>
    <w:rsid w:val="00D77A2C"/>
    <w:rsid w:val="00DA0649"/>
    <w:rsid w:val="00EC334F"/>
    <w:rsid w:val="00EF4563"/>
    <w:rsid w:val="00F171D3"/>
    <w:rsid w:val="00F42A5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24AC"/>
    <w:pPr>
      <w:shd w:val="clear" w:color="auto" w:fill="FFFFFF"/>
      <w:spacing w:before="125" w:line="360" w:lineRule="auto"/>
      <w:ind w:left="125" w:right="17"/>
      <w:jc w:val="both"/>
    </w:pPr>
    <w:rPr>
      <w:rFonts w:ascii="Arial" w:hAnsi="Arial" w:cs="Arial"/>
      <w:spacing w:val="1"/>
      <w:lang w:val="pl-PL"/>
    </w:rPr>
  </w:style>
  <w:style w:type="paragraph" w:styleId="Nagwek1">
    <w:name w:val="heading 1"/>
    <w:basedOn w:val="Normalny"/>
    <w:next w:val="Normalny"/>
    <w:link w:val="Nagwek1Znak"/>
    <w:autoRedefine/>
    <w:uiPriority w:val="9"/>
    <w:qFormat/>
    <w:rsid w:val="00C524AC"/>
    <w:pPr>
      <w:spacing w:before="240" w:after="120"/>
      <w:ind w:left="0" w:right="0"/>
      <w:jc w:val="center"/>
      <w:outlineLvl w:val="0"/>
    </w:pPr>
    <w:rPr>
      <w:caps/>
      <w:color w:val="632423" w:themeColor="accent2" w:themeShade="80"/>
      <w:spacing w:val="20"/>
      <w:sz w:val="24"/>
      <w:szCs w:val="28"/>
    </w:rPr>
  </w:style>
  <w:style w:type="paragraph" w:styleId="Nagwek2">
    <w:name w:val="heading 2"/>
    <w:basedOn w:val="Normalny"/>
    <w:next w:val="Normalny"/>
    <w:link w:val="Nagwek2Znak"/>
    <w:uiPriority w:val="9"/>
    <w:semiHidden/>
    <w:unhideWhenUsed/>
    <w:qFormat/>
    <w:rsid w:val="00C524AC"/>
    <w:pPr>
      <w:pBdr>
        <w:bottom w:val="single" w:sz="4" w:space="1" w:color="622423" w:themeColor="accent2" w:themeShade="7F"/>
      </w:pBdr>
      <w:spacing w:before="400"/>
      <w:jc w:val="center"/>
      <w:outlineLvl w:val="1"/>
    </w:pPr>
    <w:rPr>
      <w:rFonts w:asciiTheme="majorHAnsi" w:hAnsiTheme="majorHAnsi" w:cstheme="majorBidi"/>
      <w:caps/>
      <w:color w:val="632423" w:themeColor="accent2" w:themeShade="80"/>
      <w:spacing w:val="15"/>
      <w:sz w:val="24"/>
      <w:szCs w:val="24"/>
      <w:lang w:val="en-US"/>
    </w:rPr>
  </w:style>
  <w:style w:type="paragraph" w:styleId="Nagwek3">
    <w:name w:val="heading 3"/>
    <w:basedOn w:val="Normalny"/>
    <w:next w:val="Normalny"/>
    <w:link w:val="Nagwek3Znak"/>
    <w:uiPriority w:val="9"/>
    <w:semiHidden/>
    <w:unhideWhenUsed/>
    <w:qFormat/>
    <w:rsid w:val="00C524AC"/>
    <w:pPr>
      <w:pBdr>
        <w:top w:val="dotted" w:sz="4" w:space="1" w:color="622423" w:themeColor="accent2" w:themeShade="7F"/>
        <w:bottom w:val="dotted" w:sz="4" w:space="1" w:color="622423" w:themeColor="accent2" w:themeShade="7F"/>
      </w:pBdr>
      <w:spacing w:before="300"/>
      <w:jc w:val="center"/>
      <w:outlineLvl w:val="2"/>
    </w:pPr>
    <w:rPr>
      <w:rFonts w:asciiTheme="majorHAnsi" w:hAnsiTheme="majorHAnsi" w:cstheme="majorBidi"/>
      <w:caps/>
      <w:color w:val="622423" w:themeColor="accent2" w:themeShade="7F"/>
      <w:spacing w:val="0"/>
      <w:sz w:val="24"/>
      <w:szCs w:val="24"/>
      <w:lang w:val="en-US"/>
    </w:rPr>
  </w:style>
  <w:style w:type="paragraph" w:styleId="Nagwek4">
    <w:name w:val="heading 4"/>
    <w:basedOn w:val="Normalny"/>
    <w:next w:val="Normalny"/>
    <w:link w:val="Nagwek4Znak"/>
    <w:uiPriority w:val="9"/>
    <w:semiHidden/>
    <w:unhideWhenUsed/>
    <w:qFormat/>
    <w:rsid w:val="00C524AC"/>
    <w:pPr>
      <w:pBdr>
        <w:bottom w:val="dotted" w:sz="4" w:space="1" w:color="943634" w:themeColor="accent2" w:themeShade="BF"/>
      </w:pBdr>
      <w:spacing w:after="120"/>
      <w:jc w:val="center"/>
      <w:outlineLvl w:val="3"/>
    </w:pPr>
    <w:rPr>
      <w:rFonts w:asciiTheme="majorHAnsi" w:hAnsiTheme="majorHAnsi" w:cstheme="majorBidi"/>
      <w:caps/>
      <w:color w:val="622423" w:themeColor="accent2" w:themeShade="7F"/>
      <w:spacing w:val="10"/>
      <w:lang w:val="en-US"/>
    </w:rPr>
  </w:style>
  <w:style w:type="paragraph" w:styleId="Nagwek5">
    <w:name w:val="heading 5"/>
    <w:basedOn w:val="Normalny"/>
    <w:next w:val="Normalny"/>
    <w:link w:val="Nagwek5Znak"/>
    <w:uiPriority w:val="9"/>
    <w:semiHidden/>
    <w:unhideWhenUsed/>
    <w:qFormat/>
    <w:rsid w:val="00C524AC"/>
    <w:pPr>
      <w:spacing w:before="320" w:after="120"/>
      <w:jc w:val="center"/>
      <w:outlineLvl w:val="4"/>
    </w:pPr>
    <w:rPr>
      <w:rFonts w:asciiTheme="majorHAnsi" w:hAnsiTheme="majorHAnsi" w:cstheme="majorBidi"/>
      <w:caps/>
      <w:color w:val="622423" w:themeColor="accent2" w:themeShade="7F"/>
      <w:spacing w:val="10"/>
      <w:lang w:val="en-US"/>
    </w:rPr>
  </w:style>
  <w:style w:type="paragraph" w:styleId="Nagwek6">
    <w:name w:val="heading 6"/>
    <w:basedOn w:val="Normalny"/>
    <w:next w:val="Normalny"/>
    <w:link w:val="Nagwek6Znak"/>
    <w:uiPriority w:val="9"/>
    <w:semiHidden/>
    <w:unhideWhenUsed/>
    <w:qFormat/>
    <w:rsid w:val="00C524AC"/>
    <w:pPr>
      <w:spacing w:after="120"/>
      <w:jc w:val="center"/>
      <w:outlineLvl w:val="5"/>
    </w:pPr>
    <w:rPr>
      <w:rFonts w:asciiTheme="majorHAnsi" w:hAnsiTheme="majorHAnsi" w:cstheme="majorBidi"/>
      <w:caps/>
      <w:color w:val="943634" w:themeColor="accent2" w:themeShade="BF"/>
      <w:spacing w:val="10"/>
      <w:lang w:val="en-US"/>
    </w:rPr>
  </w:style>
  <w:style w:type="paragraph" w:styleId="Nagwek7">
    <w:name w:val="heading 7"/>
    <w:basedOn w:val="Normalny"/>
    <w:next w:val="Normalny"/>
    <w:link w:val="Nagwek7Znak"/>
    <w:uiPriority w:val="9"/>
    <w:semiHidden/>
    <w:unhideWhenUsed/>
    <w:qFormat/>
    <w:rsid w:val="00C524AC"/>
    <w:pPr>
      <w:spacing w:after="120"/>
      <w:jc w:val="center"/>
      <w:outlineLvl w:val="6"/>
    </w:pPr>
    <w:rPr>
      <w:rFonts w:asciiTheme="majorHAnsi" w:hAnsiTheme="majorHAnsi" w:cstheme="majorBidi"/>
      <w:i/>
      <w:iCs/>
      <w:caps/>
      <w:color w:val="943634" w:themeColor="accent2" w:themeShade="BF"/>
      <w:spacing w:val="10"/>
      <w:lang w:val="en-US"/>
    </w:rPr>
  </w:style>
  <w:style w:type="paragraph" w:styleId="Nagwek8">
    <w:name w:val="heading 8"/>
    <w:basedOn w:val="Normalny"/>
    <w:next w:val="Normalny"/>
    <w:link w:val="Nagwek8Znak"/>
    <w:uiPriority w:val="9"/>
    <w:semiHidden/>
    <w:unhideWhenUsed/>
    <w:qFormat/>
    <w:rsid w:val="00C524AC"/>
    <w:pPr>
      <w:spacing w:after="120"/>
      <w:jc w:val="center"/>
      <w:outlineLvl w:val="7"/>
    </w:pPr>
    <w:rPr>
      <w:rFonts w:asciiTheme="majorHAnsi" w:hAnsiTheme="majorHAnsi" w:cstheme="majorBidi"/>
      <w:caps/>
      <w:spacing w:val="10"/>
      <w:sz w:val="20"/>
      <w:szCs w:val="20"/>
      <w:lang w:val="en-US"/>
    </w:rPr>
  </w:style>
  <w:style w:type="paragraph" w:styleId="Nagwek9">
    <w:name w:val="heading 9"/>
    <w:basedOn w:val="Normalny"/>
    <w:next w:val="Normalny"/>
    <w:link w:val="Nagwek9Znak"/>
    <w:uiPriority w:val="9"/>
    <w:semiHidden/>
    <w:unhideWhenUsed/>
    <w:qFormat/>
    <w:rsid w:val="00C524AC"/>
    <w:pPr>
      <w:spacing w:after="120"/>
      <w:jc w:val="center"/>
      <w:outlineLvl w:val="8"/>
    </w:pPr>
    <w:rPr>
      <w:rFonts w:asciiTheme="majorHAnsi" w:hAnsiTheme="majorHAnsi" w:cstheme="majorBidi"/>
      <w:i/>
      <w:iCs/>
      <w:caps/>
      <w:spacing w:val="1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524AC"/>
    <w:rPr>
      <w:rFonts w:ascii="Arial" w:hAnsi="Arial" w:cs="Arial"/>
      <w:caps/>
      <w:color w:val="632423" w:themeColor="accent2" w:themeShade="80"/>
      <w:spacing w:val="20"/>
      <w:sz w:val="24"/>
      <w:szCs w:val="28"/>
      <w:shd w:val="clear" w:color="auto" w:fill="FFFFFF"/>
      <w:lang w:val="pl-PL"/>
    </w:rPr>
  </w:style>
  <w:style w:type="character" w:customStyle="1" w:styleId="Nagwek2Znak">
    <w:name w:val="Nagłówek 2 Znak"/>
    <w:basedOn w:val="Domylnaczcionkaakapitu"/>
    <w:link w:val="Nagwek2"/>
    <w:uiPriority w:val="9"/>
    <w:semiHidden/>
    <w:rsid w:val="00C524AC"/>
    <w:rPr>
      <w:caps/>
      <w:color w:val="632423" w:themeColor="accent2" w:themeShade="80"/>
      <w:spacing w:val="15"/>
      <w:sz w:val="24"/>
      <w:szCs w:val="24"/>
    </w:rPr>
  </w:style>
  <w:style w:type="character" w:customStyle="1" w:styleId="Nagwek3Znak">
    <w:name w:val="Nagłówek 3 Znak"/>
    <w:basedOn w:val="Domylnaczcionkaakapitu"/>
    <w:link w:val="Nagwek3"/>
    <w:uiPriority w:val="9"/>
    <w:semiHidden/>
    <w:rsid w:val="00C524AC"/>
    <w:rPr>
      <w:rFonts w:eastAsiaTheme="majorEastAsia" w:cstheme="majorBidi"/>
      <w:caps/>
      <w:color w:val="622423" w:themeColor="accent2" w:themeShade="7F"/>
      <w:sz w:val="24"/>
      <w:szCs w:val="24"/>
    </w:rPr>
  </w:style>
  <w:style w:type="character" w:customStyle="1" w:styleId="Nagwek4Znak">
    <w:name w:val="Nagłówek 4 Znak"/>
    <w:basedOn w:val="Domylnaczcionkaakapitu"/>
    <w:link w:val="Nagwek4"/>
    <w:uiPriority w:val="9"/>
    <w:semiHidden/>
    <w:rsid w:val="00C524AC"/>
    <w:rPr>
      <w:rFonts w:eastAsiaTheme="majorEastAsia" w:cstheme="majorBidi"/>
      <w:caps/>
      <w:color w:val="622423" w:themeColor="accent2" w:themeShade="7F"/>
      <w:spacing w:val="10"/>
    </w:rPr>
  </w:style>
  <w:style w:type="character" w:customStyle="1" w:styleId="Nagwek5Znak">
    <w:name w:val="Nagłówek 5 Znak"/>
    <w:basedOn w:val="Domylnaczcionkaakapitu"/>
    <w:link w:val="Nagwek5"/>
    <w:uiPriority w:val="9"/>
    <w:semiHidden/>
    <w:rsid w:val="00C524AC"/>
    <w:rPr>
      <w:rFonts w:eastAsiaTheme="majorEastAsia" w:cstheme="majorBidi"/>
      <w:caps/>
      <w:color w:val="622423" w:themeColor="accent2" w:themeShade="7F"/>
      <w:spacing w:val="10"/>
    </w:rPr>
  </w:style>
  <w:style w:type="character" w:customStyle="1" w:styleId="Nagwek6Znak">
    <w:name w:val="Nagłówek 6 Znak"/>
    <w:basedOn w:val="Domylnaczcionkaakapitu"/>
    <w:link w:val="Nagwek6"/>
    <w:uiPriority w:val="9"/>
    <w:semiHidden/>
    <w:rsid w:val="00C524AC"/>
    <w:rPr>
      <w:rFonts w:eastAsiaTheme="majorEastAsia" w:cstheme="majorBidi"/>
      <w:caps/>
      <w:color w:val="943634" w:themeColor="accent2" w:themeShade="BF"/>
      <w:spacing w:val="10"/>
    </w:rPr>
  </w:style>
  <w:style w:type="character" w:customStyle="1" w:styleId="Nagwek7Znak">
    <w:name w:val="Nagłówek 7 Znak"/>
    <w:basedOn w:val="Domylnaczcionkaakapitu"/>
    <w:link w:val="Nagwek7"/>
    <w:uiPriority w:val="9"/>
    <w:semiHidden/>
    <w:rsid w:val="00C524AC"/>
    <w:rPr>
      <w:rFonts w:eastAsiaTheme="majorEastAsia" w:cstheme="majorBidi"/>
      <w:i/>
      <w:iCs/>
      <w:caps/>
      <w:color w:val="943634" w:themeColor="accent2" w:themeShade="BF"/>
      <w:spacing w:val="10"/>
    </w:rPr>
  </w:style>
  <w:style w:type="character" w:customStyle="1" w:styleId="Nagwek8Znak">
    <w:name w:val="Nagłówek 8 Znak"/>
    <w:basedOn w:val="Domylnaczcionkaakapitu"/>
    <w:link w:val="Nagwek8"/>
    <w:uiPriority w:val="9"/>
    <w:semiHidden/>
    <w:rsid w:val="00C524AC"/>
    <w:rPr>
      <w:rFonts w:eastAsiaTheme="majorEastAsia" w:cstheme="majorBidi"/>
      <w:caps/>
      <w:spacing w:val="10"/>
      <w:sz w:val="20"/>
      <w:szCs w:val="20"/>
    </w:rPr>
  </w:style>
  <w:style w:type="character" w:customStyle="1" w:styleId="Nagwek9Znak">
    <w:name w:val="Nagłówek 9 Znak"/>
    <w:basedOn w:val="Domylnaczcionkaakapitu"/>
    <w:link w:val="Nagwek9"/>
    <w:uiPriority w:val="9"/>
    <w:semiHidden/>
    <w:rsid w:val="00C524AC"/>
    <w:rPr>
      <w:rFonts w:eastAsiaTheme="majorEastAsia" w:cstheme="majorBidi"/>
      <w:i/>
      <w:iCs/>
      <w:caps/>
      <w:spacing w:val="10"/>
      <w:sz w:val="20"/>
      <w:szCs w:val="20"/>
    </w:rPr>
  </w:style>
  <w:style w:type="paragraph" w:styleId="Legenda">
    <w:name w:val="caption"/>
    <w:basedOn w:val="Normalny"/>
    <w:next w:val="Normalny"/>
    <w:uiPriority w:val="35"/>
    <w:semiHidden/>
    <w:unhideWhenUsed/>
    <w:qFormat/>
    <w:rsid w:val="00C524AC"/>
    <w:rPr>
      <w:caps/>
      <w:spacing w:val="10"/>
      <w:sz w:val="18"/>
      <w:szCs w:val="18"/>
    </w:rPr>
  </w:style>
  <w:style w:type="paragraph" w:styleId="Tytu">
    <w:name w:val="Title"/>
    <w:basedOn w:val="Normalny"/>
    <w:next w:val="Normalny"/>
    <w:link w:val="TytuZnak"/>
    <w:uiPriority w:val="10"/>
    <w:qFormat/>
    <w:rsid w:val="00C524AC"/>
    <w:pPr>
      <w:spacing w:before="360" w:after="120" w:line="240" w:lineRule="auto"/>
      <w:ind w:left="0" w:right="0"/>
      <w:jc w:val="center"/>
    </w:pPr>
    <w:rPr>
      <w:color w:val="632423" w:themeColor="accent2" w:themeShade="80"/>
      <w:spacing w:val="50"/>
      <w:sz w:val="28"/>
      <w:szCs w:val="44"/>
    </w:rPr>
  </w:style>
  <w:style w:type="character" w:customStyle="1" w:styleId="TytuZnak">
    <w:name w:val="Tytuł Znak"/>
    <w:basedOn w:val="Domylnaczcionkaakapitu"/>
    <w:link w:val="Tytu"/>
    <w:uiPriority w:val="10"/>
    <w:rsid w:val="00C524AC"/>
    <w:rPr>
      <w:rFonts w:ascii="Arial" w:hAnsi="Arial" w:cs="Arial"/>
      <w:color w:val="632423" w:themeColor="accent2" w:themeShade="80"/>
      <w:spacing w:val="50"/>
      <w:sz w:val="28"/>
      <w:szCs w:val="44"/>
      <w:shd w:val="clear" w:color="auto" w:fill="FFFFFF"/>
      <w:lang w:val="pl-PL"/>
    </w:rPr>
  </w:style>
  <w:style w:type="paragraph" w:styleId="Podtytu">
    <w:name w:val="Subtitle"/>
    <w:basedOn w:val="Normalny"/>
    <w:next w:val="Normalny"/>
    <w:link w:val="PodtytuZnak"/>
    <w:autoRedefine/>
    <w:uiPriority w:val="11"/>
    <w:qFormat/>
    <w:rsid w:val="00C524AC"/>
    <w:pPr>
      <w:spacing w:before="0" w:after="360" w:line="240" w:lineRule="auto"/>
      <w:ind w:left="0" w:right="0"/>
      <w:jc w:val="center"/>
    </w:pPr>
    <w:rPr>
      <w:rFonts w:ascii="Bookman Old Style" w:hAnsi="Bookman Old Style"/>
      <w:i/>
      <w:spacing w:val="20"/>
      <w:sz w:val="18"/>
      <w:szCs w:val="18"/>
    </w:rPr>
  </w:style>
  <w:style w:type="character" w:customStyle="1" w:styleId="PodtytuZnak">
    <w:name w:val="Podtytuł Znak"/>
    <w:basedOn w:val="Domylnaczcionkaakapitu"/>
    <w:link w:val="Podtytu"/>
    <w:uiPriority w:val="11"/>
    <w:rsid w:val="00C524AC"/>
    <w:rPr>
      <w:rFonts w:ascii="Bookman Old Style" w:hAnsi="Bookman Old Style" w:cs="Arial"/>
      <w:i/>
      <w:spacing w:val="20"/>
      <w:sz w:val="18"/>
      <w:szCs w:val="18"/>
      <w:shd w:val="clear" w:color="auto" w:fill="FFFFFF"/>
      <w:lang w:val="pl-PL"/>
    </w:rPr>
  </w:style>
  <w:style w:type="character" w:styleId="Pogrubienie">
    <w:name w:val="Strong"/>
    <w:uiPriority w:val="22"/>
    <w:qFormat/>
    <w:rsid w:val="00C524AC"/>
    <w:rPr>
      <w:b/>
      <w:bCs/>
      <w:color w:val="943634" w:themeColor="accent2" w:themeShade="BF"/>
      <w:spacing w:val="5"/>
    </w:rPr>
  </w:style>
  <w:style w:type="character" w:styleId="Uwydatnienie">
    <w:name w:val="Emphasis"/>
    <w:uiPriority w:val="20"/>
    <w:qFormat/>
    <w:rsid w:val="00C524AC"/>
    <w:rPr>
      <w:caps/>
      <w:spacing w:val="5"/>
      <w:sz w:val="20"/>
      <w:szCs w:val="20"/>
    </w:rPr>
  </w:style>
  <w:style w:type="paragraph" w:styleId="Bezodstpw">
    <w:name w:val="No Spacing"/>
    <w:basedOn w:val="Normalny"/>
    <w:link w:val="BezodstpwZnak"/>
    <w:uiPriority w:val="1"/>
    <w:qFormat/>
    <w:rsid w:val="00C524AC"/>
    <w:pPr>
      <w:spacing w:after="0" w:line="240" w:lineRule="auto"/>
    </w:pPr>
  </w:style>
  <w:style w:type="character" w:customStyle="1" w:styleId="BezodstpwZnak">
    <w:name w:val="Bez odstępów Znak"/>
    <w:basedOn w:val="Domylnaczcionkaakapitu"/>
    <w:link w:val="Bezodstpw"/>
    <w:uiPriority w:val="1"/>
    <w:rsid w:val="00C524AC"/>
    <w:rPr>
      <w:rFonts w:ascii="Arial" w:hAnsi="Arial" w:cs="Arial"/>
      <w:spacing w:val="1"/>
      <w:shd w:val="clear" w:color="auto" w:fill="FFFFFF"/>
      <w:lang w:val="pl-PL"/>
    </w:rPr>
  </w:style>
  <w:style w:type="paragraph" w:styleId="Akapitzlist">
    <w:name w:val="List Paragraph"/>
    <w:basedOn w:val="Normalny"/>
    <w:link w:val="AkapitzlistZnak"/>
    <w:uiPriority w:val="34"/>
    <w:qFormat/>
    <w:rsid w:val="00C524AC"/>
    <w:pPr>
      <w:ind w:left="720"/>
      <w:contextualSpacing/>
    </w:pPr>
  </w:style>
  <w:style w:type="character" w:customStyle="1" w:styleId="AkapitzlistZnak">
    <w:name w:val="Akapit z listą Znak"/>
    <w:basedOn w:val="Domylnaczcionkaakapitu"/>
    <w:link w:val="Akapitzlist"/>
    <w:uiPriority w:val="34"/>
    <w:rsid w:val="00C524AC"/>
    <w:rPr>
      <w:rFonts w:ascii="Arial" w:hAnsi="Arial" w:cs="Arial"/>
      <w:spacing w:val="1"/>
      <w:shd w:val="clear" w:color="auto" w:fill="FFFFFF"/>
      <w:lang w:val="pl-PL"/>
    </w:rPr>
  </w:style>
  <w:style w:type="paragraph" w:styleId="Cytat">
    <w:name w:val="Quote"/>
    <w:basedOn w:val="Normalny"/>
    <w:next w:val="Normalny"/>
    <w:link w:val="CytatZnak"/>
    <w:uiPriority w:val="29"/>
    <w:qFormat/>
    <w:rsid w:val="00C524AC"/>
    <w:rPr>
      <w:rFonts w:asciiTheme="majorHAnsi" w:hAnsiTheme="majorHAnsi" w:cstheme="majorBidi"/>
      <w:i/>
      <w:iCs/>
      <w:spacing w:val="0"/>
      <w:lang w:val="en-US"/>
    </w:rPr>
  </w:style>
  <w:style w:type="character" w:customStyle="1" w:styleId="CytatZnak">
    <w:name w:val="Cytat Znak"/>
    <w:basedOn w:val="Domylnaczcionkaakapitu"/>
    <w:link w:val="Cytat"/>
    <w:uiPriority w:val="29"/>
    <w:rsid w:val="00C524AC"/>
    <w:rPr>
      <w:rFonts w:eastAsiaTheme="majorEastAsia" w:cstheme="majorBidi"/>
      <w:i/>
      <w:iCs/>
    </w:rPr>
  </w:style>
  <w:style w:type="paragraph" w:styleId="Cytatintensywny">
    <w:name w:val="Intense Quote"/>
    <w:basedOn w:val="Normalny"/>
    <w:next w:val="Normalny"/>
    <w:link w:val="CytatintensywnyZnak"/>
    <w:uiPriority w:val="30"/>
    <w:qFormat/>
    <w:rsid w:val="00C524AC"/>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hAnsiTheme="majorHAnsi" w:cstheme="majorBidi"/>
      <w:caps/>
      <w:color w:val="622423" w:themeColor="accent2" w:themeShade="7F"/>
      <w:spacing w:val="5"/>
      <w:sz w:val="20"/>
      <w:szCs w:val="20"/>
      <w:lang w:val="en-US"/>
    </w:rPr>
  </w:style>
  <w:style w:type="character" w:customStyle="1" w:styleId="CytatintensywnyZnak">
    <w:name w:val="Cytat intensywny Znak"/>
    <w:basedOn w:val="Domylnaczcionkaakapitu"/>
    <w:link w:val="Cytatintensywny"/>
    <w:uiPriority w:val="30"/>
    <w:rsid w:val="00C524AC"/>
    <w:rPr>
      <w:rFonts w:eastAsiaTheme="majorEastAsia" w:cstheme="majorBidi"/>
      <w:caps/>
      <w:color w:val="622423" w:themeColor="accent2" w:themeShade="7F"/>
      <w:spacing w:val="5"/>
      <w:sz w:val="20"/>
      <w:szCs w:val="20"/>
    </w:rPr>
  </w:style>
  <w:style w:type="character" w:styleId="Wyrnieniedelikatne">
    <w:name w:val="Subtle Emphasis"/>
    <w:uiPriority w:val="19"/>
    <w:qFormat/>
    <w:rsid w:val="00C524AC"/>
    <w:rPr>
      <w:i/>
      <w:iCs/>
    </w:rPr>
  </w:style>
  <w:style w:type="character" w:styleId="Wyrnienieintensywne">
    <w:name w:val="Intense Emphasis"/>
    <w:uiPriority w:val="21"/>
    <w:qFormat/>
    <w:rsid w:val="00C524AC"/>
    <w:rPr>
      <w:i/>
      <w:iCs/>
      <w:caps/>
      <w:spacing w:val="10"/>
      <w:sz w:val="20"/>
      <w:szCs w:val="20"/>
    </w:rPr>
  </w:style>
  <w:style w:type="character" w:styleId="Odwoaniedelikatne">
    <w:name w:val="Subtle Reference"/>
    <w:basedOn w:val="Domylnaczcionkaakapitu"/>
    <w:uiPriority w:val="31"/>
    <w:qFormat/>
    <w:rsid w:val="00C524AC"/>
    <w:rPr>
      <w:rFonts w:asciiTheme="minorHAnsi" w:eastAsiaTheme="minorEastAsia" w:hAnsiTheme="minorHAnsi" w:cstheme="minorBidi"/>
      <w:i/>
      <w:iCs/>
      <w:color w:val="622423" w:themeColor="accent2" w:themeShade="7F"/>
    </w:rPr>
  </w:style>
  <w:style w:type="character" w:styleId="Odwoanieintensywne">
    <w:name w:val="Intense Reference"/>
    <w:uiPriority w:val="32"/>
    <w:qFormat/>
    <w:rsid w:val="00C524AC"/>
    <w:rPr>
      <w:rFonts w:asciiTheme="minorHAnsi" w:eastAsiaTheme="minorEastAsia" w:hAnsiTheme="minorHAnsi" w:cstheme="minorBidi"/>
      <w:b/>
      <w:bCs/>
      <w:i/>
      <w:iCs/>
      <w:color w:val="622423" w:themeColor="accent2" w:themeShade="7F"/>
    </w:rPr>
  </w:style>
  <w:style w:type="character" w:styleId="Tytuksiki">
    <w:name w:val="Book Title"/>
    <w:uiPriority w:val="33"/>
    <w:qFormat/>
    <w:rsid w:val="00C524AC"/>
    <w:rPr>
      <w:caps/>
      <w:color w:val="622423" w:themeColor="accent2" w:themeShade="7F"/>
      <w:spacing w:val="5"/>
      <w:u w:color="622423" w:themeColor="accent2" w:themeShade="7F"/>
    </w:rPr>
  </w:style>
  <w:style w:type="paragraph" w:styleId="Nagwekspisutreci">
    <w:name w:val="TOC Heading"/>
    <w:basedOn w:val="Nagwek1"/>
    <w:next w:val="Normalny"/>
    <w:uiPriority w:val="39"/>
    <w:semiHidden/>
    <w:unhideWhenUsed/>
    <w:qFormat/>
    <w:rsid w:val="00C524AC"/>
    <w:pPr>
      <w:outlineLvl w:val="9"/>
    </w:pPr>
  </w:style>
  <w:style w:type="character" w:customStyle="1" w:styleId="LPzwykly">
    <w:name w:val="LP_zwykly"/>
    <w:basedOn w:val="Domylnaczcionkaakapitu"/>
    <w:qFormat/>
    <w:rsid w:val="00C524AC"/>
  </w:style>
  <w:style w:type="paragraph" w:customStyle="1" w:styleId="Umowa-znaksprawy">
    <w:name w:val="Umowa - znak sprawy"/>
    <w:basedOn w:val="Podtytu"/>
    <w:link w:val="Umowa-znaksprawyZnak"/>
    <w:qFormat/>
    <w:rsid w:val="00C524AC"/>
  </w:style>
  <w:style w:type="character" w:customStyle="1" w:styleId="Umowa-znaksprawyZnak">
    <w:name w:val="Umowa - znak sprawy Znak"/>
    <w:basedOn w:val="PodtytuZnak"/>
    <w:link w:val="Umowa-znaksprawy"/>
    <w:rsid w:val="00C524AC"/>
    <w:rPr>
      <w:i/>
      <w:shd w:val="clear" w:color="auto" w:fill="FFFFFF"/>
    </w:rPr>
  </w:style>
  <w:style w:type="paragraph" w:customStyle="1" w:styleId="Umowa-tytu">
    <w:name w:val="Umowa - tytuł"/>
    <w:basedOn w:val="Tytu"/>
    <w:link w:val="Umowa-tytuZnak"/>
    <w:qFormat/>
    <w:rsid w:val="00C524AC"/>
  </w:style>
  <w:style w:type="character" w:customStyle="1" w:styleId="Umowa-tytuZnak">
    <w:name w:val="Umowa - tytuł Znak"/>
    <w:basedOn w:val="TytuZnak"/>
    <w:link w:val="Umowa-tytu"/>
    <w:rsid w:val="00C524AC"/>
    <w:rPr>
      <w:shd w:val="clear" w:color="auto" w:fill="FFFFFF"/>
    </w:rPr>
  </w:style>
  <w:style w:type="paragraph" w:customStyle="1" w:styleId="Umowa-tekst">
    <w:name w:val="Umowa - tekst"/>
    <w:basedOn w:val="Normalny"/>
    <w:link w:val="Umowa-tekstZnak"/>
    <w:qFormat/>
    <w:rsid w:val="00C524AC"/>
  </w:style>
  <w:style w:type="character" w:customStyle="1" w:styleId="Umowa-tekstZnak">
    <w:name w:val="Umowa - tekst Znak"/>
    <w:basedOn w:val="Domylnaczcionkaakapitu"/>
    <w:link w:val="Umowa-tekst"/>
    <w:rsid w:val="00C524AC"/>
    <w:rPr>
      <w:rFonts w:ascii="Arial" w:hAnsi="Arial" w:cs="Arial"/>
      <w:spacing w:val="1"/>
      <w:shd w:val="clear" w:color="auto" w:fill="FFFFFF"/>
      <w:lang w:val="pl-PL"/>
    </w:rPr>
  </w:style>
  <w:style w:type="paragraph" w:customStyle="1" w:styleId="Umowa-paragraf">
    <w:name w:val="Umowa - paragraf"/>
    <w:basedOn w:val="Nagwek1"/>
    <w:link w:val="Umowa-paragrafZnak"/>
    <w:qFormat/>
    <w:rsid w:val="00C524AC"/>
  </w:style>
  <w:style w:type="character" w:customStyle="1" w:styleId="Umowa-paragrafZnak">
    <w:name w:val="Umowa - paragraf Znak"/>
    <w:basedOn w:val="Nagwek1Znak"/>
    <w:link w:val="Umowa-paragraf"/>
    <w:rsid w:val="00C524AC"/>
    <w:rPr>
      <w:caps/>
      <w:shd w:val="clear" w:color="auto" w:fill="FFFFFF"/>
    </w:rPr>
  </w:style>
  <w:style w:type="paragraph" w:customStyle="1" w:styleId="Umowa-wyliczenie">
    <w:name w:val="Umowa - wyliczenie"/>
    <w:basedOn w:val="Akapitzlist"/>
    <w:link w:val="Umowa-wyliczenieZnak1"/>
    <w:qFormat/>
    <w:rsid w:val="00DA0649"/>
    <w:pPr>
      <w:numPr>
        <w:numId w:val="15"/>
      </w:numPr>
      <w:ind w:left="482" w:hanging="357"/>
      <w:outlineLvl w:val="1"/>
    </w:pPr>
  </w:style>
  <w:style w:type="character" w:customStyle="1" w:styleId="Umowa-wyliczenieZnak1">
    <w:name w:val="Umowa - wyliczenie Znak1"/>
    <w:basedOn w:val="AkapitzlistZnak"/>
    <w:link w:val="Umowa-wyliczenie"/>
    <w:rsid w:val="00DA0649"/>
  </w:style>
  <w:style w:type="paragraph" w:customStyle="1" w:styleId="Umowa-wypunktowanie">
    <w:name w:val="Umowa - wypunktowanie"/>
    <w:basedOn w:val="Akapitzlist"/>
    <w:link w:val="Umowa-wypunktowanieZnak"/>
    <w:autoRedefine/>
    <w:qFormat/>
    <w:rsid w:val="00C524AC"/>
    <w:pPr>
      <w:numPr>
        <w:numId w:val="16"/>
      </w:numPr>
    </w:pPr>
  </w:style>
  <w:style w:type="character" w:customStyle="1" w:styleId="Umowa-wypunktowanieZnak">
    <w:name w:val="Umowa - wypunktowanie Znak"/>
    <w:basedOn w:val="AkapitzlistZnak"/>
    <w:link w:val="Umowa-wypunktowanie"/>
    <w:rsid w:val="00C524AC"/>
  </w:style>
  <w:style w:type="paragraph" w:customStyle="1" w:styleId="Umowa-paragraf1">
    <w:name w:val="Umowa - paragraf1"/>
    <w:basedOn w:val="Umowa-wyliczenie"/>
    <w:link w:val="Umowa-paragraf1Znak"/>
    <w:autoRedefine/>
    <w:qFormat/>
    <w:rsid w:val="00DA0649"/>
    <w:pPr>
      <w:numPr>
        <w:numId w:val="17"/>
      </w:numPr>
      <w:spacing w:before="360" w:line="240" w:lineRule="auto"/>
      <w:ind w:right="0"/>
      <w:jc w:val="center"/>
      <w:outlineLvl w:val="0"/>
    </w:pPr>
    <w:rPr>
      <w:sz w:val="24"/>
    </w:rPr>
  </w:style>
  <w:style w:type="character" w:customStyle="1" w:styleId="Umowa-paragraf1Znak">
    <w:name w:val="Umowa - paragraf1 Znak"/>
    <w:basedOn w:val="Umowa-wyliczenieZnak1"/>
    <w:link w:val="Umowa-paragraf1"/>
    <w:rsid w:val="00DA0649"/>
    <w:rPr>
      <w:sz w:val="24"/>
    </w:rPr>
  </w:style>
  <w:style w:type="table" w:styleId="Tabela-Siatka">
    <w:name w:val="Table Grid"/>
    <w:basedOn w:val="Standardowy"/>
    <w:uiPriority w:val="59"/>
    <w:rsid w:val="00C524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Plandokumentu">
    <w:name w:val="Document Map"/>
    <w:basedOn w:val="Normalny"/>
    <w:link w:val="PlandokumentuZnak"/>
    <w:uiPriority w:val="99"/>
    <w:semiHidden/>
    <w:unhideWhenUsed/>
    <w:rsid w:val="00DA0649"/>
    <w:pPr>
      <w:spacing w:before="0"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DA0649"/>
    <w:rPr>
      <w:rFonts w:ascii="Tahoma" w:hAnsi="Tahoma" w:cs="Tahoma"/>
      <w:spacing w:val="1"/>
      <w:sz w:val="16"/>
      <w:szCs w:val="16"/>
      <w:shd w:val="clear" w:color="auto" w:fill="FFFFFF"/>
      <w:lang w:val="pl-PL"/>
    </w:rPr>
  </w:style>
  <w:style w:type="paragraph" w:styleId="Tekstdymka">
    <w:name w:val="Balloon Text"/>
    <w:basedOn w:val="Normalny"/>
    <w:link w:val="TekstdymkaZnak"/>
    <w:uiPriority w:val="99"/>
    <w:semiHidden/>
    <w:unhideWhenUsed/>
    <w:rsid w:val="00BD7453"/>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7453"/>
    <w:rPr>
      <w:rFonts w:ascii="Tahoma" w:hAnsi="Tahoma" w:cs="Tahoma"/>
      <w:spacing w:val="1"/>
      <w:sz w:val="16"/>
      <w:szCs w:val="16"/>
      <w:shd w:val="clear" w:color="auto" w:fill="FFFFFF"/>
      <w:lang w:val="pl-PL"/>
    </w:rPr>
  </w:style>
  <w:style w:type="paragraph" w:styleId="Nagwek">
    <w:name w:val="header"/>
    <w:basedOn w:val="Normalny"/>
    <w:link w:val="NagwekZnak"/>
    <w:uiPriority w:val="99"/>
    <w:semiHidden/>
    <w:unhideWhenUsed/>
    <w:rsid w:val="00530400"/>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semiHidden/>
    <w:rsid w:val="00530400"/>
    <w:rPr>
      <w:rFonts w:ascii="Arial" w:hAnsi="Arial" w:cs="Arial"/>
      <w:spacing w:val="1"/>
      <w:shd w:val="clear" w:color="auto" w:fill="FFFFFF"/>
      <w:lang w:val="pl-PL"/>
    </w:rPr>
  </w:style>
  <w:style w:type="paragraph" w:styleId="Stopka">
    <w:name w:val="footer"/>
    <w:basedOn w:val="Normalny"/>
    <w:link w:val="StopkaZnak"/>
    <w:uiPriority w:val="99"/>
    <w:semiHidden/>
    <w:unhideWhenUsed/>
    <w:rsid w:val="00530400"/>
    <w:pPr>
      <w:tabs>
        <w:tab w:val="center" w:pos="4536"/>
        <w:tab w:val="right" w:pos="9072"/>
      </w:tabs>
      <w:spacing w:before="0" w:after="0" w:line="240" w:lineRule="auto"/>
    </w:pPr>
  </w:style>
  <w:style w:type="character" w:customStyle="1" w:styleId="StopkaZnak">
    <w:name w:val="Stopka Znak"/>
    <w:basedOn w:val="Domylnaczcionkaakapitu"/>
    <w:link w:val="Stopka"/>
    <w:uiPriority w:val="99"/>
    <w:semiHidden/>
    <w:rsid w:val="00530400"/>
    <w:rPr>
      <w:rFonts w:ascii="Arial" w:hAnsi="Arial" w:cs="Arial"/>
      <w:spacing w:val="1"/>
      <w:shd w:val="clear" w:color="auto" w:fill="FFFFFF"/>
      <w:lang w:val="pl-PL"/>
    </w:rPr>
  </w:style>
  <w:style w:type="character" w:styleId="Odwoaniedokomentarza">
    <w:name w:val="annotation reference"/>
    <w:uiPriority w:val="99"/>
    <w:semiHidden/>
    <w:rsid w:val="00073E7D"/>
    <w:rPr>
      <w:rFonts w:cs="Times New Roman"/>
      <w:sz w:val="16"/>
      <w:szCs w:val="16"/>
    </w:rPr>
  </w:style>
  <w:style w:type="paragraph" w:styleId="Tekstkomentarza">
    <w:name w:val="annotation text"/>
    <w:basedOn w:val="Normalny"/>
    <w:link w:val="TekstkomentarzaZnak"/>
    <w:uiPriority w:val="99"/>
    <w:semiHidden/>
    <w:rsid w:val="00073E7D"/>
    <w:rPr>
      <w:sz w:val="20"/>
      <w:szCs w:val="20"/>
    </w:rPr>
  </w:style>
  <w:style w:type="character" w:customStyle="1" w:styleId="TekstkomentarzaZnak">
    <w:name w:val="Tekst komentarza Znak"/>
    <w:basedOn w:val="Domylnaczcionkaakapitu"/>
    <w:link w:val="Tekstkomentarza"/>
    <w:uiPriority w:val="99"/>
    <w:semiHidden/>
    <w:rsid w:val="00073E7D"/>
    <w:rPr>
      <w:rFonts w:ascii="Arial" w:hAnsi="Arial" w:cs="Arial"/>
      <w:spacing w:val="1"/>
      <w:sz w:val="20"/>
      <w:szCs w:val="20"/>
      <w:shd w:val="clear" w:color="auto" w:fill="FFFFFF"/>
      <w:lang w:val="pl-PL"/>
    </w:rPr>
  </w:style>
  <w:style w:type="character" w:styleId="Hipercze">
    <w:name w:val="Hyperlink"/>
    <w:basedOn w:val="Domylnaczcionkaakapitu"/>
    <w:uiPriority w:val="99"/>
    <w:semiHidden/>
    <w:unhideWhenUsed/>
    <w:rsid w:val="00C93320"/>
    <w:rPr>
      <w:color w:val="0000FF"/>
      <w:u w:val="single"/>
    </w:rPr>
  </w:style>
  <w:style w:type="paragraph" w:styleId="Zwykytekst">
    <w:name w:val="Plain Text"/>
    <w:basedOn w:val="Normalny"/>
    <w:link w:val="ZwykytekstZnak"/>
    <w:uiPriority w:val="99"/>
    <w:semiHidden/>
    <w:unhideWhenUsed/>
    <w:rsid w:val="00825C19"/>
    <w:pPr>
      <w:shd w:val="clear" w:color="auto" w:fill="auto"/>
      <w:spacing w:before="0" w:after="0" w:line="240" w:lineRule="auto"/>
      <w:ind w:left="0" w:right="0"/>
      <w:jc w:val="left"/>
    </w:pPr>
    <w:rPr>
      <w:rFonts w:ascii="Consolas" w:eastAsiaTheme="minorHAnsi" w:hAnsi="Consolas" w:cstheme="minorBidi"/>
      <w:spacing w:val="0"/>
      <w:sz w:val="21"/>
      <w:szCs w:val="21"/>
      <w:lang w:bidi="ar-SA"/>
    </w:rPr>
  </w:style>
  <w:style w:type="character" w:customStyle="1" w:styleId="ZwykytekstZnak">
    <w:name w:val="Zwykły tekst Znak"/>
    <w:basedOn w:val="Domylnaczcionkaakapitu"/>
    <w:link w:val="Zwykytekst"/>
    <w:uiPriority w:val="99"/>
    <w:semiHidden/>
    <w:rsid w:val="00825C19"/>
    <w:rPr>
      <w:rFonts w:ascii="Consolas" w:eastAsiaTheme="minorHAnsi" w:hAnsi="Consolas" w:cstheme="minorBidi"/>
      <w:sz w:val="21"/>
      <w:szCs w:val="21"/>
      <w:lang w:val="pl-PL" w:bidi="ar-SA"/>
    </w:rPr>
  </w:style>
</w:styles>
</file>

<file path=word/webSettings.xml><?xml version="1.0" encoding="utf-8"?>
<w:webSettings xmlns:r="http://schemas.openxmlformats.org/officeDocument/2006/relationships" xmlns:w="http://schemas.openxmlformats.org/wordprocessingml/2006/main">
  <w:divs>
    <w:div w:id="322247474">
      <w:bodyDiv w:val="1"/>
      <w:marLeft w:val="0"/>
      <w:marRight w:val="0"/>
      <w:marTop w:val="0"/>
      <w:marBottom w:val="0"/>
      <w:divBdr>
        <w:top w:val="none" w:sz="0" w:space="0" w:color="auto"/>
        <w:left w:val="none" w:sz="0" w:space="0" w:color="auto"/>
        <w:bottom w:val="none" w:sz="0" w:space="0" w:color="auto"/>
        <w:right w:val="none" w:sz="0" w:space="0" w:color="auto"/>
      </w:divBdr>
    </w:div>
    <w:div w:id="898394795">
      <w:bodyDiv w:val="1"/>
      <w:marLeft w:val="0"/>
      <w:marRight w:val="0"/>
      <w:marTop w:val="0"/>
      <w:marBottom w:val="0"/>
      <w:divBdr>
        <w:top w:val="none" w:sz="0" w:space="0" w:color="auto"/>
        <w:left w:val="none" w:sz="0" w:space="0" w:color="auto"/>
        <w:bottom w:val="none" w:sz="0" w:space="0" w:color="auto"/>
        <w:right w:val="none" w:sz="0" w:space="0" w:color="auto"/>
      </w:divBdr>
    </w:div>
    <w:div w:id="1103568540">
      <w:bodyDiv w:val="1"/>
      <w:marLeft w:val="0"/>
      <w:marRight w:val="0"/>
      <w:marTop w:val="0"/>
      <w:marBottom w:val="0"/>
      <w:divBdr>
        <w:top w:val="none" w:sz="0" w:space="0" w:color="auto"/>
        <w:left w:val="none" w:sz="0" w:space="0" w:color="auto"/>
        <w:bottom w:val="none" w:sz="0" w:space="0" w:color="auto"/>
        <w:right w:val="none" w:sz="0" w:space="0" w:color="auto"/>
      </w:divBdr>
    </w:div>
    <w:div w:id="1660424840">
      <w:bodyDiv w:val="1"/>
      <w:marLeft w:val="0"/>
      <w:marRight w:val="0"/>
      <w:marTop w:val="0"/>
      <w:marBottom w:val="0"/>
      <w:divBdr>
        <w:top w:val="none" w:sz="0" w:space="0" w:color="auto"/>
        <w:left w:val="none" w:sz="0" w:space="0" w:color="auto"/>
        <w:bottom w:val="none" w:sz="0" w:space="0" w:color="auto"/>
        <w:right w:val="none" w:sz="0" w:space="0" w:color="auto"/>
      </w:divBdr>
    </w:div>
    <w:div w:id="18196839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roclaw.rdos.gov.pl/plany-zadan-ochronny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129DF-FBF0-4B87-9B82-53472567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Pages>
  <Words>1443</Words>
  <Characters>8662</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Furmann</dc:creator>
  <cp:lastModifiedBy>Marcin Furmann</cp:lastModifiedBy>
  <cp:revision>31</cp:revision>
  <cp:lastPrinted>2022-03-04T11:02:00Z</cp:lastPrinted>
  <dcterms:created xsi:type="dcterms:W3CDTF">2020-03-30T11:32:00Z</dcterms:created>
  <dcterms:modified xsi:type="dcterms:W3CDTF">2022-03-04T11:24:00Z</dcterms:modified>
</cp:coreProperties>
</file>